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E26045" w14:textId="28AF6385" w:rsidR="001664A4" w:rsidRPr="005B2653" w:rsidRDefault="001664A4" w:rsidP="007615AC">
      <w:pPr>
        <w:autoSpaceDE w:val="0"/>
        <w:autoSpaceDN w:val="0"/>
        <w:adjustRightInd w:val="0"/>
        <w:ind w:right="-285"/>
        <w:rPr>
          <w:rFonts w:ascii="Arial" w:hAnsi="Arial" w:cs="Arial"/>
          <w:b/>
          <w:bCs/>
          <w:u w:val="single"/>
        </w:rPr>
      </w:pPr>
      <w:r w:rsidRPr="005B2653">
        <w:rPr>
          <w:rFonts w:ascii="Arial" w:hAnsi="Arial" w:cs="Arial"/>
          <w:b/>
          <w:bCs/>
          <w:u w:val="single"/>
        </w:rPr>
        <w:t xml:space="preserve">Allegato </w:t>
      </w:r>
      <w:r w:rsidR="005D750D" w:rsidRPr="005B2653">
        <w:rPr>
          <w:rFonts w:ascii="Arial" w:hAnsi="Arial" w:cs="Arial"/>
          <w:b/>
          <w:bCs/>
          <w:u w:val="single"/>
        </w:rPr>
        <w:t>1</w:t>
      </w:r>
      <w:r w:rsidR="007615AC">
        <w:rPr>
          <w:rFonts w:ascii="Arial" w:hAnsi="Arial" w:cs="Arial"/>
          <w:b/>
          <w:bCs/>
          <w:u w:val="single"/>
        </w:rPr>
        <w:t xml:space="preserve"> al Regolamento </w:t>
      </w:r>
      <w:r w:rsidR="007615AC" w:rsidRPr="007615AC">
        <w:rPr>
          <w:rFonts w:ascii="Arial" w:hAnsi="Arial" w:cs="Arial"/>
          <w:b/>
          <w:bCs/>
          <w:u w:val="single"/>
        </w:rPr>
        <w:t xml:space="preserve">dei Corsi di Master, di Perfezionamento </w:t>
      </w:r>
      <w:r w:rsidR="007615AC">
        <w:rPr>
          <w:rFonts w:ascii="Arial" w:hAnsi="Arial" w:cs="Arial"/>
          <w:b/>
          <w:bCs/>
          <w:u w:val="single"/>
        </w:rPr>
        <w:t>e di A</w:t>
      </w:r>
      <w:r w:rsidR="007615AC" w:rsidRPr="007615AC">
        <w:rPr>
          <w:rFonts w:ascii="Arial" w:hAnsi="Arial" w:cs="Arial"/>
          <w:b/>
          <w:bCs/>
          <w:u w:val="single"/>
        </w:rPr>
        <w:t>ggiornamento</w:t>
      </w:r>
    </w:p>
    <w:p w14:paraId="429426C9" w14:textId="77777777" w:rsidR="001664A4" w:rsidRPr="005B2653" w:rsidRDefault="001664A4" w:rsidP="00016399">
      <w:pPr>
        <w:autoSpaceDE w:val="0"/>
        <w:autoSpaceDN w:val="0"/>
        <w:adjustRightInd w:val="0"/>
        <w:jc w:val="right"/>
        <w:rPr>
          <w:rFonts w:ascii="Arial" w:hAnsi="Arial" w:cs="Arial"/>
          <w:b/>
          <w:bCs/>
          <w:u w:val="single"/>
        </w:rPr>
      </w:pPr>
    </w:p>
    <w:p w14:paraId="48A0C044" w14:textId="77777777" w:rsidR="00C77369" w:rsidRPr="005B2653" w:rsidRDefault="00C77369" w:rsidP="00016399">
      <w:pPr>
        <w:autoSpaceDE w:val="0"/>
        <w:autoSpaceDN w:val="0"/>
        <w:adjustRightInd w:val="0"/>
        <w:jc w:val="right"/>
        <w:rPr>
          <w:rFonts w:ascii="Arial" w:hAnsi="Arial" w:cs="Arial"/>
          <w:b/>
          <w:bCs/>
          <w:u w:val="single"/>
        </w:rPr>
      </w:pPr>
    </w:p>
    <w:p w14:paraId="59FCC2F9" w14:textId="77777777" w:rsidR="00C77369" w:rsidRPr="005B2653" w:rsidRDefault="00C77369" w:rsidP="00016399">
      <w:pPr>
        <w:autoSpaceDE w:val="0"/>
        <w:autoSpaceDN w:val="0"/>
        <w:adjustRightInd w:val="0"/>
        <w:jc w:val="right"/>
        <w:rPr>
          <w:rFonts w:ascii="Arial" w:hAnsi="Arial" w:cs="Arial"/>
          <w:b/>
          <w:bCs/>
          <w:u w:val="single"/>
        </w:rPr>
      </w:pPr>
    </w:p>
    <w:p w14:paraId="50D0B53B" w14:textId="77777777" w:rsidR="001664A4" w:rsidRPr="005B2653" w:rsidRDefault="001664A4" w:rsidP="00016399">
      <w:pPr>
        <w:autoSpaceDE w:val="0"/>
        <w:autoSpaceDN w:val="0"/>
        <w:adjustRightInd w:val="0"/>
        <w:jc w:val="right"/>
        <w:rPr>
          <w:rFonts w:ascii="Arial" w:hAnsi="Arial" w:cs="Arial"/>
          <w:b/>
          <w:bCs/>
          <w:u w:val="single"/>
        </w:rPr>
      </w:pPr>
    </w:p>
    <w:p w14:paraId="71C56C0D" w14:textId="77777777" w:rsidR="0081382A" w:rsidRPr="005B2653" w:rsidRDefault="0081382A" w:rsidP="00C77369">
      <w:pPr>
        <w:pStyle w:val="Titolo"/>
        <w:rPr>
          <w:rFonts w:ascii="Arial" w:hAnsi="Arial" w:cs="Arial"/>
          <w:sz w:val="32"/>
        </w:rPr>
      </w:pPr>
      <w:r w:rsidRPr="005B2653">
        <w:rPr>
          <w:rFonts w:ascii="Arial" w:hAnsi="Arial" w:cs="Arial"/>
          <w:sz w:val="32"/>
        </w:rPr>
        <w:t xml:space="preserve">PARTE I - INFORMAZIONI </w:t>
      </w:r>
      <w:r w:rsidR="00E73DDA" w:rsidRPr="005B2653">
        <w:rPr>
          <w:rFonts w:ascii="Arial" w:hAnsi="Arial" w:cs="Arial"/>
          <w:sz w:val="32"/>
        </w:rPr>
        <w:t>GENERALI</w:t>
      </w:r>
    </w:p>
    <w:p w14:paraId="3DCF23D6" w14:textId="77777777" w:rsidR="00E73DDA" w:rsidRPr="005B2653" w:rsidRDefault="00E73DDA" w:rsidP="007C4343">
      <w:pPr>
        <w:autoSpaceDE w:val="0"/>
        <w:autoSpaceDN w:val="0"/>
        <w:adjustRightInd w:val="0"/>
        <w:jc w:val="both"/>
        <w:rPr>
          <w:rFonts w:ascii="Arial" w:hAnsi="Arial" w:cs="Arial"/>
        </w:rPr>
      </w:pPr>
    </w:p>
    <w:p w14:paraId="4E9E9EFC" w14:textId="77777777" w:rsidR="00124C5B" w:rsidRPr="005B2653" w:rsidRDefault="00124C5B" w:rsidP="007C4343">
      <w:pPr>
        <w:autoSpaceDE w:val="0"/>
        <w:autoSpaceDN w:val="0"/>
        <w:adjustRightInd w:val="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0"/>
        <w:gridCol w:w="5478"/>
      </w:tblGrid>
      <w:tr w:rsidR="00E73DDA" w:rsidRPr="005B2653" w14:paraId="7A389BA1" w14:textId="77777777" w:rsidTr="00E111EC">
        <w:tc>
          <w:tcPr>
            <w:tcW w:w="4219" w:type="dxa"/>
            <w:shd w:val="clear" w:color="auto" w:fill="auto"/>
          </w:tcPr>
          <w:p w14:paraId="36460602" w14:textId="77777777" w:rsidR="00E73DDA" w:rsidRPr="005B2653" w:rsidRDefault="00E73DDA" w:rsidP="00E6687D">
            <w:pPr>
              <w:autoSpaceDE w:val="0"/>
              <w:autoSpaceDN w:val="0"/>
              <w:adjustRightInd w:val="0"/>
              <w:jc w:val="both"/>
              <w:rPr>
                <w:rFonts w:ascii="Arial" w:hAnsi="Arial" w:cs="Arial"/>
                <w:b/>
                <w:sz w:val="22"/>
              </w:rPr>
            </w:pPr>
            <w:r w:rsidRPr="005B2653">
              <w:rPr>
                <w:rFonts w:ascii="Arial" w:hAnsi="Arial" w:cs="Arial"/>
                <w:b/>
                <w:sz w:val="22"/>
              </w:rPr>
              <w:t>Tipologia di corso</w:t>
            </w:r>
          </w:p>
          <w:p w14:paraId="37615A1C" w14:textId="77777777" w:rsidR="000914A3" w:rsidRPr="005B2653" w:rsidRDefault="000914A3" w:rsidP="00E6687D">
            <w:pPr>
              <w:autoSpaceDE w:val="0"/>
              <w:autoSpaceDN w:val="0"/>
              <w:adjustRightInd w:val="0"/>
              <w:jc w:val="both"/>
              <w:rPr>
                <w:rFonts w:ascii="Arial" w:hAnsi="Arial" w:cs="Arial"/>
                <w:b/>
                <w:sz w:val="22"/>
              </w:rPr>
            </w:pPr>
          </w:p>
        </w:tc>
        <w:tc>
          <w:tcPr>
            <w:tcW w:w="5528" w:type="dxa"/>
            <w:shd w:val="clear" w:color="auto" w:fill="auto"/>
          </w:tcPr>
          <w:p w14:paraId="24FA585B" w14:textId="77777777" w:rsidR="005826BF" w:rsidRDefault="005826BF" w:rsidP="005826BF">
            <w:pPr>
              <w:autoSpaceDE w:val="0"/>
              <w:autoSpaceDN w:val="0"/>
              <w:adjustRightInd w:val="0"/>
              <w:jc w:val="center"/>
              <w:rPr>
                <w:rFonts w:ascii="Arial" w:hAnsi="Arial" w:cs="Arial"/>
                <w:i/>
                <w:sz w:val="22"/>
                <w:highlight w:val="yellow"/>
              </w:rPr>
            </w:pPr>
            <w:r>
              <w:rPr>
                <w:rFonts w:ascii="Arial" w:hAnsi="Arial" w:cs="Arial"/>
                <w:i/>
                <w:sz w:val="22"/>
              </w:rPr>
              <w:t>Master di secondo Livello</w:t>
            </w:r>
          </w:p>
          <w:p w14:paraId="2CCAC6C7" w14:textId="3C532BAE" w:rsidR="00E73DDA" w:rsidRPr="005B2653" w:rsidRDefault="00E73DDA" w:rsidP="001A262E">
            <w:pPr>
              <w:autoSpaceDE w:val="0"/>
              <w:autoSpaceDN w:val="0"/>
              <w:adjustRightInd w:val="0"/>
              <w:jc w:val="center"/>
              <w:rPr>
                <w:rFonts w:ascii="Arial" w:hAnsi="Arial" w:cs="Arial"/>
                <w:i/>
                <w:sz w:val="22"/>
                <w:highlight w:val="yellow"/>
              </w:rPr>
            </w:pPr>
          </w:p>
        </w:tc>
      </w:tr>
      <w:tr w:rsidR="00E73DDA" w:rsidRPr="005B2653" w14:paraId="14EB799F" w14:textId="77777777" w:rsidTr="00E111EC">
        <w:tc>
          <w:tcPr>
            <w:tcW w:w="4219" w:type="dxa"/>
            <w:shd w:val="clear" w:color="auto" w:fill="auto"/>
          </w:tcPr>
          <w:p w14:paraId="68B7596F" w14:textId="77777777" w:rsidR="00E73DDA" w:rsidRPr="005B2653" w:rsidRDefault="00FF30E2" w:rsidP="00E6687D">
            <w:pPr>
              <w:autoSpaceDE w:val="0"/>
              <w:autoSpaceDN w:val="0"/>
              <w:adjustRightInd w:val="0"/>
              <w:jc w:val="both"/>
              <w:rPr>
                <w:rFonts w:ascii="Arial" w:hAnsi="Arial" w:cs="Arial"/>
                <w:b/>
                <w:sz w:val="22"/>
              </w:rPr>
            </w:pPr>
            <w:r w:rsidRPr="005B2653">
              <w:rPr>
                <w:rFonts w:ascii="Arial" w:hAnsi="Arial" w:cs="Arial"/>
                <w:b/>
                <w:sz w:val="22"/>
              </w:rPr>
              <w:t>Titolo del corso</w:t>
            </w:r>
          </w:p>
          <w:p w14:paraId="5CEEF188" w14:textId="77777777" w:rsidR="000914A3" w:rsidRPr="005B2653" w:rsidRDefault="000914A3" w:rsidP="00E6687D">
            <w:pPr>
              <w:autoSpaceDE w:val="0"/>
              <w:autoSpaceDN w:val="0"/>
              <w:adjustRightInd w:val="0"/>
              <w:jc w:val="both"/>
              <w:rPr>
                <w:rFonts w:ascii="Arial" w:hAnsi="Arial" w:cs="Arial"/>
                <w:sz w:val="22"/>
              </w:rPr>
            </w:pPr>
          </w:p>
        </w:tc>
        <w:tc>
          <w:tcPr>
            <w:tcW w:w="5528" w:type="dxa"/>
            <w:shd w:val="clear" w:color="auto" w:fill="auto"/>
          </w:tcPr>
          <w:p w14:paraId="55B4D20F" w14:textId="557CB9DC" w:rsidR="00E73DDA" w:rsidRPr="005B2653" w:rsidRDefault="005826BF" w:rsidP="00E6687D">
            <w:pPr>
              <w:autoSpaceDE w:val="0"/>
              <w:autoSpaceDN w:val="0"/>
              <w:adjustRightInd w:val="0"/>
              <w:jc w:val="center"/>
              <w:rPr>
                <w:rFonts w:ascii="Arial" w:hAnsi="Arial" w:cs="Arial"/>
                <w:i/>
                <w:sz w:val="22"/>
                <w:highlight w:val="yellow"/>
              </w:rPr>
            </w:pPr>
            <w:r>
              <w:rPr>
                <w:rFonts w:ascii="Arial" w:hAnsi="Arial" w:cs="Arial"/>
                <w:i/>
                <w:sz w:val="22"/>
              </w:rPr>
              <w:t>Esperto in Comunicazione Storica: multimedialità e linguaggi digitali</w:t>
            </w:r>
          </w:p>
        </w:tc>
      </w:tr>
      <w:tr w:rsidR="003D74AE" w:rsidRPr="005B2653" w14:paraId="1EEDD83A" w14:textId="77777777" w:rsidTr="00E111EC">
        <w:tc>
          <w:tcPr>
            <w:tcW w:w="4219" w:type="dxa"/>
            <w:shd w:val="clear" w:color="auto" w:fill="auto"/>
          </w:tcPr>
          <w:p w14:paraId="28A57904" w14:textId="77777777" w:rsidR="003D74AE" w:rsidRPr="005B2653" w:rsidRDefault="003D74AE" w:rsidP="00E6687D">
            <w:pPr>
              <w:autoSpaceDE w:val="0"/>
              <w:autoSpaceDN w:val="0"/>
              <w:adjustRightInd w:val="0"/>
              <w:jc w:val="both"/>
              <w:rPr>
                <w:rFonts w:ascii="Arial" w:hAnsi="Arial" w:cs="Arial"/>
                <w:b/>
                <w:sz w:val="22"/>
              </w:rPr>
            </w:pPr>
            <w:r w:rsidRPr="005B2653">
              <w:rPr>
                <w:rFonts w:ascii="Arial" w:hAnsi="Arial" w:cs="Arial"/>
                <w:b/>
                <w:sz w:val="22"/>
              </w:rPr>
              <w:t>Il corso è</w:t>
            </w:r>
          </w:p>
          <w:p w14:paraId="6F206764" w14:textId="77777777" w:rsidR="003D74AE" w:rsidRPr="005B2653" w:rsidRDefault="003D74AE" w:rsidP="00E6687D">
            <w:pPr>
              <w:autoSpaceDE w:val="0"/>
              <w:autoSpaceDN w:val="0"/>
              <w:adjustRightInd w:val="0"/>
              <w:jc w:val="both"/>
              <w:rPr>
                <w:rFonts w:ascii="Arial" w:hAnsi="Arial" w:cs="Arial"/>
                <w:b/>
                <w:sz w:val="22"/>
              </w:rPr>
            </w:pPr>
          </w:p>
        </w:tc>
        <w:tc>
          <w:tcPr>
            <w:tcW w:w="5528" w:type="dxa"/>
            <w:shd w:val="clear" w:color="auto" w:fill="auto"/>
          </w:tcPr>
          <w:p w14:paraId="492B5878" w14:textId="6911BB8D" w:rsidR="003D74AE" w:rsidRPr="005B2653" w:rsidRDefault="005826BF" w:rsidP="00E6687D">
            <w:pPr>
              <w:autoSpaceDE w:val="0"/>
              <w:autoSpaceDN w:val="0"/>
              <w:adjustRightInd w:val="0"/>
              <w:jc w:val="center"/>
              <w:rPr>
                <w:rFonts w:ascii="Arial" w:hAnsi="Arial" w:cs="Arial"/>
                <w:i/>
                <w:sz w:val="22"/>
                <w:highlight w:val="yellow"/>
              </w:rPr>
            </w:pPr>
            <w:r>
              <w:rPr>
                <w:rFonts w:ascii="Arial" w:hAnsi="Arial" w:cs="Arial"/>
                <w:i/>
                <w:sz w:val="22"/>
              </w:rPr>
              <w:t>rinnovo</w:t>
            </w:r>
          </w:p>
        </w:tc>
      </w:tr>
      <w:tr w:rsidR="003D74AE" w:rsidRPr="005B2653" w14:paraId="15F9D475" w14:textId="77777777" w:rsidTr="00E111EC">
        <w:tc>
          <w:tcPr>
            <w:tcW w:w="4219" w:type="dxa"/>
            <w:shd w:val="clear" w:color="auto" w:fill="auto"/>
          </w:tcPr>
          <w:p w14:paraId="258CDA60" w14:textId="77777777" w:rsidR="003D74AE" w:rsidRPr="005B2653" w:rsidRDefault="003D74AE" w:rsidP="00E6687D">
            <w:pPr>
              <w:autoSpaceDE w:val="0"/>
              <w:autoSpaceDN w:val="0"/>
              <w:adjustRightInd w:val="0"/>
              <w:ind w:right="1168"/>
              <w:rPr>
                <w:rFonts w:ascii="Arial" w:hAnsi="Arial" w:cs="Arial"/>
                <w:b/>
                <w:sz w:val="22"/>
              </w:rPr>
            </w:pPr>
            <w:r w:rsidRPr="005B2653">
              <w:rPr>
                <w:rFonts w:ascii="Arial" w:hAnsi="Arial" w:cs="Arial"/>
                <w:b/>
                <w:sz w:val="22"/>
              </w:rPr>
              <w:t>Denominazione nell’</w:t>
            </w:r>
            <w:proofErr w:type="spellStart"/>
            <w:r w:rsidRPr="005B2653">
              <w:rPr>
                <w:rFonts w:ascii="Arial" w:hAnsi="Arial" w:cs="Arial"/>
                <w:b/>
                <w:sz w:val="22"/>
              </w:rPr>
              <w:t>a.a</w:t>
            </w:r>
            <w:proofErr w:type="spellEnd"/>
            <w:r w:rsidRPr="005B2653">
              <w:rPr>
                <w:rFonts w:ascii="Arial" w:hAnsi="Arial" w:cs="Arial"/>
                <w:b/>
                <w:sz w:val="22"/>
              </w:rPr>
              <w:t>. precedente</w:t>
            </w:r>
          </w:p>
          <w:p w14:paraId="27A25C49" w14:textId="77777777" w:rsidR="003D74AE" w:rsidRPr="005B2653" w:rsidRDefault="003D74AE" w:rsidP="00E6687D">
            <w:pPr>
              <w:autoSpaceDE w:val="0"/>
              <w:autoSpaceDN w:val="0"/>
              <w:adjustRightInd w:val="0"/>
              <w:jc w:val="both"/>
              <w:rPr>
                <w:rFonts w:ascii="Arial" w:hAnsi="Arial" w:cs="Arial"/>
                <w:b/>
                <w:sz w:val="22"/>
              </w:rPr>
            </w:pPr>
          </w:p>
        </w:tc>
        <w:tc>
          <w:tcPr>
            <w:tcW w:w="5528" w:type="dxa"/>
            <w:shd w:val="clear" w:color="auto" w:fill="auto"/>
          </w:tcPr>
          <w:p w14:paraId="1ABB13F8" w14:textId="7F243D99" w:rsidR="003D74AE" w:rsidRPr="005B2653" w:rsidRDefault="005826BF" w:rsidP="00E6687D">
            <w:pPr>
              <w:autoSpaceDE w:val="0"/>
              <w:autoSpaceDN w:val="0"/>
              <w:adjustRightInd w:val="0"/>
              <w:jc w:val="both"/>
              <w:rPr>
                <w:rFonts w:ascii="Arial" w:hAnsi="Arial" w:cs="Arial"/>
                <w:sz w:val="22"/>
                <w:highlight w:val="yellow"/>
              </w:rPr>
            </w:pPr>
            <w:r>
              <w:rPr>
                <w:rFonts w:ascii="Arial" w:hAnsi="Arial" w:cs="Arial"/>
                <w:i/>
                <w:sz w:val="22"/>
              </w:rPr>
              <w:t>Esperto in Comunicazione Storica: multimedialità e linguaggi digitali</w:t>
            </w:r>
          </w:p>
        </w:tc>
      </w:tr>
      <w:tr w:rsidR="003D74AE" w:rsidRPr="005B2653" w14:paraId="17C6E21F" w14:textId="77777777" w:rsidTr="00E111EC">
        <w:tc>
          <w:tcPr>
            <w:tcW w:w="4219" w:type="dxa"/>
            <w:shd w:val="clear" w:color="auto" w:fill="auto"/>
          </w:tcPr>
          <w:p w14:paraId="2C584B4C" w14:textId="77777777" w:rsidR="003D74AE" w:rsidRPr="005B2653" w:rsidRDefault="003D74AE" w:rsidP="00E6687D">
            <w:pPr>
              <w:autoSpaceDE w:val="0"/>
              <w:autoSpaceDN w:val="0"/>
              <w:adjustRightInd w:val="0"/>
              <w:jc w:val="both"/>
              <w:rPr>
                <w:rFonts w:ascii="Arial" w:hAnsi="Arial" w:cs="Arial"/>
                <w:b/>
                <w:sz w:val="22"/>
              </w:rPr>
            </w:pPr>
            <w:r w:rsidRPr="005B2653">
              <w:rPr>
                <w:rFonts w:ascii="Arial" w:hAnsi="Arial" w:cs="Arial"/>
                <w:b/>
                <w:sz w:val="22"/>
              </w:rPr>
              <w:t>Dipartimento proponente</w:t>
            </w:r>
          </w:p>
          <w:p w14:paraId="524D5E54" w14:textId="77777777" w:rsidR="003D74AE" w:rsidRPr="005B2653" w:rsidRDefault="003D74AE" w:rsidP="00E6687D">
            <w:pPr>
              <w:autoSpaceDE w:val="0"/>
              <w:autoSpaceDN w:val="0"/>
              <w:adjustRightInd w:val="0"/>
              <w:jc w:val="both"/>
              <w:rPr>
                <w:rFonts w:ascii="Arial" w:hAnsi="Arial" w:cs="Arial"/>
                <w:b/>
                <w:sz w:val="22"/>
              </w:rPr>
            </w:pPr>
          </w:p>
        </w:tc>
        <w:tc>
          <w:tcPr>
            <w:tcW w:w="5528" w:type="dxa"/>
            <w:shd w:val="clear" w:color="auto" w:fill="auto"/>
          </w:tcPr>
          <w:p w14:paraId="7D288D6F" w14:textId="5F6FBA27" w:rsidR="003D74AE" w:rsidRPr="005B2653" w:rsidRDefault="005826BF" w:rsidP="005826BF">
            <w:pPr>
              <w:autoSpaceDE w:val="0"/>
              <w:autoSpaceDN w:val="0"/>
              <w:adjustRightInd w:val="0"/>
              <w:rPr>
                <w:rFonts w:ascii="Arial" w:hAnsi="Arial" w:cs="Arial"/>
                <w:i/>
                <w:sz w:val="22"/>
                <w:highlight w:val="yellow"/>
              </w:rPr>
            </w:pPr>
            <w:r>
              <w:rPr>
                <w:rFonts w:ascii="Arial" w:hAnsi="Arial" w:cs="Arial"/>
                <w:i/>
                <w:sz w:val="22"/>
              </w:rPr>
              <w:t>Dipartimento di Studi Umanistici</w:t>
            </w:r>
          </w:p>
        </w:tc>
      </w:tr>
      <w:tr w:rsidR="003D74AE" w:rsidRPr="005B2653" w14:paraId="32F73197" w14:textId="77777777" w:rsidTr="00E111EC">
        <w:tc>
          <w:tcPr>
            <w:tcW w:w="4219" w:type="dxa"/>
            <w:shd w:val="clear" w:color="auto" w:fill="auto"/>
          </w:tcPr>
          <w:p w14:paraId="43DD9069" w14:textId="77777777" w:rsidR="003D74AE" w:rsidRPr="005B2653" w:rsidRDefault="003D74AE" w:rsidP="00E6687D">
            <w:pPr>
              <w:autoSpaceDE w:val="0"/>
              <w:autoSpaceDN w:val="0"/>
              <w:adjustRightInd w:val="0"/>
              <w:jc w:val="both"/>
              <w:rPr>
                <w:rFonts w:ascii="Arial" w:hAnsi="Arial" w:cs="Arial"/>
                <w:b/>
                <w:sz w:val="22"/>
              </w:rPr>
            </w:pPr>
            <w:r w:rsidRPr="005B2653">
              <w:rPr>
                <w:rFonts w:ascii="Arial" w:hAnsi="Arial" w:cs="Arial"/>
                <w:b/>
                <w:sz w:val="22"/>
              </w:rPr>
              <w:t>Corso interdipartimentale</w:t>
            </w:r>
          </w:p>
          <w:p w14:paraId="25F9DB1F" w14:textId="77777777" w:rsidR="003D74AE" w:rsidRPr="005B2653" w:rsidRDefault="003D74AE" w:rsidP="00E6687D">
            <w:pPr>
              <w:autoSpaceDE w:val="0"/>
              <w:autoSpaceDN w:val="0"/>
              <w:adjustRightInd w:val="0"/>
              <w:jc w:val="both"/>
              <w:rPr>
                <w:rFonts w:ascii="Arial" w:hAnsi="Arial" w:cs="Arial"/>
                <w:b/>
                <w:sz w:val="22"/>
              </w:rPr>
            </w:pPr>
          </w:p>
        </w:tc>
        <w:tc>
          <w:tcPr>
            <w:tcW w:w="5528" w:type="dxa"/>
            <w:shd w:val="clear" w:color="auto" w:fill="auto"/>
          </w:tcPr>
          <w:p w14:paraId="7D57F8F8" w14:textId="1AC17B81" w:rsidR="003D74AE" w:rsidRPr="005B2653" w:rsidRDefault="003D74AE" w:rsidP="005826BF">
            <w:pPr>
              <w:autoSpaceDE w:val="0"/>
              <w:autoSpaceDN w:val="0"/>
              <w:adjustRightInd w:val="0"/>
              <w:jc w:val="center"/>
              <w:rPr>
                <w:rFonts w:ascii="Arial" w:hAnsi="Arial" w:cs="Arial"/>
                <w:i/>
                <w:sz w:val="22"/>
              </w:rPr>
            </w:pPr>
          </w:p>
        </w:tc>
      </w:tr>
      <w:tr w:rsidR="003D74AE" w:rsidRPr="005B2653" w14:paraId="01426776" w14:textId="77777777" w:rsidTr="00E111EC">
        <w:tc>
          <w:tcPr>
            <w:tcW w:w="4219" w:type="dxa"/>
            <w:shd w:val="clear" w:color="auto" w:fill="auto"/>
          </w:tcPr>
          <w:p w14:paraId="50362C1F" w14:textId="77777777" w:rsidR="003D74AE" w:rsidRPr="005B2653" w:rsidRDefault="003D74AE" w:rsidP="00E6687D">
            <w:pPr>
              <w:autoSpaceDE w:val="0"/>
              <w:autoSpaceDN w:val="0"/>
              <w:adjustRightInd w:val="0"/>
              <w:rPr>
                <w:rFonts w:ascii="Arial" w:hAnsi="Arial" w:cs="Arial"/>
                <w:b/>
                <w:sz w:val="22"/>
              </w:rPr>
            </w:pPr>
            <w:r w:rsidRPr="005B2653">
              <w:rPr>
                <w:rFonts w:ascii="Arial" w:hAnsi="Arial" w:cs="Arial"/>
                <w:b/>
                <w:sz w:val="22"/>
              </w:rPr>
              <w:t>Corso in collaborazione con enti privati e/o pubblici</w:t>
            </w:r>
          </w:p>
          <w:p w14:paraId="494778ED" w14:textId="77777777" w:rsidR="003D74AE" w:rsidRPr="005B2653" w:rsidRDefault="003D74AE" w:rsidP="00E6687D">
            <w:pPr>
              <w:autoSpaceDE w:val="0"/>
              <w:autoSpaceDN w:val="0"/>
              <w:adjustRightInd w:val="0"/>
              <w:rPr>
                <w:rFonts w:ascii="Arial" w:hAnsi="Arial" w:cs="Arial"/>
                <w:b/>
                <w:sz w:val="22"/>
              </w:rPr>
            </w:pPr>
          </w:p>
        </w:tc>
        <w:tc>
          <w:tcPr>
            <w:tcW w:w="5528" w:type="dxa"/>
            <w:shd w:val="clear" w:color="auto" w:fill="auto"/>
          </w:tcPr>
          <w:p w14:paraId="55F709DE" w14:textId="584BB7C1" w:rsidR="003D74AE" w:rsidRPr="005B2653" w:rsidRDefault="005826BF" w:rsidP="00E6687D">
            <w:pPr>
              <w:autoSpaceDE w:val="0"/>
              <w:autoSpaceDN w:val="0"/>
              <w:adjustRightInd w:val="0"/>
              <w:jc w:val="center"/>
              <w:rPr>
                <w:rFonts w:ascii="Arial" w:hAnsi="Arial" w:cs="Arial"/>
                <w:i/>
                <w:sz w:val="22"/>
              </w:rPr>
            </w:pPr>
            <w:r>
              <w:rPr>
                <w:rFonts w:ascii="Arial" w:hAnsi="Arial" w:cs="Arial"/>
                <w:i/>
                <w:sz w:val="22"/>
              </w:rPr>
              <w:t>Fondazione Archivio Audiovisivo del Movimento Operaio e Democratico</w:t>
            </w:r>
          </w:p>
        </w:tc>
      </w:tr>
      <w:tr w:rsidR="003D74AE" w:rsidRPr="005B2653" w14:paraId="24B61564" w14:textId="77777777" w:rsidTr="00E111EC">
        <w:tc>
          <w:tcPr>
            <w:tcW w:w="4219" w:type="dxa"/>
            <w:shd w:val="clear" w:color="auto" w:fill="auto"/>
          </w:tcPr>
          <w:p w14:paraId="6B87DD3A" w14:textId="77777777" w:rsidR="003D74AE" w:rsidRPr="005B2653" w:rsidRDefault="003D74AE" w:rsidP="00E6687D">
            <w:pPr>
              <w:autoSpaceDE w:val="0"/>
              <w:autoSpaceDN w:val="0"/>
              <w:adjustRightInd w:val="0"/>
              <w:rPr>
                <w:rFonts w:ascii="Arial" w:hAnsi="Arial" w:cs="Arial"/>
                <w:b/>
                <w:sz w:val="22"/>
              </w:rPr>
            </w:pPr>
            <w:r w:rsidRPr="005B2653">
              <w:rPr>
                <w:rFonts w:ascii="Arial" w:hAnsi="Arial" w:cs="Arial"/>
                <w:b/>
                <w:sz w:val="22"/>
              </w:rPr>
              <w:t xml:space="preserve">Corso in collaborazione con </w:t>
            </w:r>
            <w:r w:rsidR="000E5B66" w:rsidRPr="005B2653">
              <w:rPr>
                <w:rFonts w:ascii="Arial" w:hAnsi="Arial" w:cs="Arial"/>
                <w:b/>
                <w:sz w:val="22"/>
              </w:rPr>
              <w:t>u</w:t>
            </w:r>
            <w:r w:rsidRPr="005B2653">
              <w:rPr>
                <w:rFonts w:ascii="Arial" w:hAnsi="Arial" w:cs="Arial"/>
                <w:b/>
                <w:sz w:val="22"/>
              </w:rPr>
              <w:t>niversità italiane e/o straniere</w:t>
            </w:r>
          </w:p>
          <w:p w14:paraId="563EDF39" w14:textId="77777777" w:rsidR="003D74AE" w:rsidRPr="005B2653" w:rsidRDefault="003D74AE" w:rsidP="00E6687D">
            <w:pPr>
              <w:autoSpaceDE w:val="0"/>
              <w:autoSpaceDN w:val="0"/>
              <w:adjustRightInd w:val="0"/>
              <w:rPr>
                <w:rFonts w:ascii="Arial" w:hAnsi="Arial" w:cs="Arial"/>
                <w:b/>
                <w:sz w:val="22"/>
              </w:rPr>
            </w:pPr>
          </w:p>
        </w:tc>
        <w:tc>
          <w:tcPr>
            <w:tcW w:w="5528" w:type="dxa"/>
            <w:shd w:val="clear" w:color="auto" w:fill="auto"/>
          </w:tcPr>
          <w:p w14:paraId="45067B54" w14:textId="6BD55960" w:rsidR="003D74AE" w:rsidRPr="005B2653" w:rsidRDefault="003D74AE" w:rsidP="00E6687D">
            <w:pPr>
              <w:autoSpaceDE w:val="0"/>
              <w:autoSpaceDN w:val="0"/>
              <w:adjustRightInd w:val="0"/>
              <w:jc w:val="center"/>
              <w:rPr>
                <w:rFonts w:ascii="Arial" w:hAnsi="Arial" w:cs="Arial"/>
                <w:i/>
                <w:sz w:val="22"/>
              </w:rPr>
            </w:pPr>
          </w:p>
        </w:tc>
      </w:tr>
      <w:tr w:rsidR="003D74AE" w:rsidRPr="005B2653" w14:paraId="0EF1A0FE" w14:textId="77777777" w:rsidTr="00E111EC">
        <w:tc>
          <w:tcPr>
            <w:tcW w:w="4219" w:type="dxa"/>
            <w:shd w:val="clear" w:color="auto" w:fill="auto"/>
          </w:tcPr>
          <w:p w14:paraId="785F68ED" w14:textId="77777777" w:rsidR="003D74AE" w:rsidRPr="005B2653" w:rsidRDefault="003D74AE" w:rsidP="00E6687D">
            <w:pPr>
              <w:autoSpaceDE w:val="0"/>
              <w:autoSpaceDN w:val="0"/>
              <w:adjustRightInd w:val="0"/>
              <w:rPr>
                <w:rFonts w:ascii="Arial" w:hAnsi="Arial" w:cs="Arial"/>
                <w:b/>
                <w:sz w:val="22"/>
              </w:rPr>
            </w:pPr>
            <w:r w:rsidRPr="005B2653">
              <w:rPr>
                <w:rFonts w:ascii="Arial" w:hAnsi="Arial" w:cs="Arial"/>
                <w:b/>
                <w:sz w:val="22"/>
              </w:rPr>
              <w:t>Rilascio titolo congiunto</w:t>
            </w:r>
          </w:p>
          <w:p w14:paraId="7F4956DC" w14:textId="77777777" w:rsidR="003D74AE" w:rsidRPr="005B2653" w:rsidRDefault="003D74AE" w:rsidP="00E6687D">
            <w:pPr>
              <w:autoSpaceDE w:val="0"/>
              <w:autoSpaceDN w:val="0"/>
              <w:adjustRightInd w:val="0"/>
              <w:rPr>
                <w:rFonts w:ascii="Arial" w:hAnsi="Arial" w:cs="Arial"/>
                <w:b/>
                <w:sz w:val="22"/>
              </w:rPr>
            </w:pPr>
          </w:p>
        </w:tc>
        <w:tc>
          <w:tcPr>
            <w:tcW w:w="5528" w:type="dxa"/>
            <w:shd w:val="clear" w:color="auto" w:fill="auto"/>
          </w:tcPr>
          <w:p w14:paraId="3B964569" w14:textId="77777777" w:rsidR="003D74AE" w:rsidRPr="005B2653" w:rsidRDefault="003D74AE" w:rsidP="00E6687D">
            <w:pPr>
              <w:autoSpaceDE w:val="0"/>
              <w:autoSpaceDN w:val="0"/>
              <w:adjustRightInd w:val="0"/>
              <w:jc w:val="both"/>
              <w:rPr>
                <w:rFonts w:ascii="Arial" w:hAnsi="Arial" w:cs="Arial"/>
                <w:sz w:val="22"/>
              </w:rPr>
            </w:pPr>
          </w:p>
        </w:tc>
      </w:tr>
      <w:tr w:rsidR="003D74AE" w:rsidRPr="005B2653" w14:paraId="7909B8E9" w14:textId="77777777" w:rsidTr="00E111EC">
        <w:tc>
          <w:tcPr>
            <w:tcW w:w="4219" w:type="dxa"/>
            <w:shd w:val="clear" w:color="auto" w:fill="auto"/>
          </w:tcPr>
          <w:p w14:paraId="66B9ED90" w14:textId="77777777" w:rsidR="003D74AE" w:rsidRPr="005B2653" w:rsidRDefault="003D74AE" w:rsidP="00E6687D">
            <w:pPr>
              <w:autoSpaceDE w:val="0"/>
              <w:autoSpaceDN w:val="0"/>
              <w:adjustRightInd w:val="0"/>
              <w:rPr>
                <w:rFonts w:ascii="Arial" w:hAnsi="Arial" w:cs="Arial"/>
                <w:b/>
                <w:sz w:val="22"/>
              </w:rPr>
            </w:pPr>
            <w:r w:rsidRPr="005B2653">
              <w:rPr>
                <w:rFonts w:ascii="Arial" w:hAnsi="Arial" w:cs="Arial"/>
                <w:b/>
                <w:sz w:val="22"/>
              </w:rPr>
              <w:t>Durata prevista</w:t>
            </w:r>
          </w:p>
          <w:p w14:paraId="05DB9D7C" w14:textId="77777777" w:rsidR="003D74AE" w:rsidRPr="005B2653" w:rsidRDefault="003D74AE" w:rsidP="00E6687D">
            <w:pPr>
              <w:autoSpaceDE w:val="0"/>
              <w:autoSpaceDN w:val="0"/>
              <w:adjustRightInd w:val="0"/>
              <w:rPr>
                <w:rFonts w:ascii="Arial" w:hAnsi="Arial" w:cs="Arial"/>
                <w:b/>
                <w:sz w:val="22"/>
              </w:rPr>
            </w:pPr>
          </w:p>
        </w:tc>
        <w:tc>
          <w:tcPr>
            <w:tcW w:w="5528" w:type="dxa"/>
            <w:shd w:val="clear" w:color="auto" w:fill="auto"/>
          </w:tcPr>
          <w:p w14:paraId="55354E4D" w14:textId="72D2B826" w:rsidR="003D74AE" w:rsidRPr="005B2653" w:rsidRDefault="005826BF" w:rsidP="00E6687D">
            <w:pPr>
              <w:autoSpaceDE w:val="0"/>
              <w:autoSpaceDN w:val="0"/>
              <w:adjustRightInd w:val="0"/>
              <w:jc w:val="both"/>
              <w:rPr>
                <w:rFonts w:ascii="Arial" w:hAnsi="Arial" w:cs="Arial"/>
                <w:sz w:val="22"/>
              </w:rPr>
            </w:pPr>
            <w:r>
              <w:rPr>
                <w:rFonts w:ascii="Arial" w:hAnsi="Arial" w:cs="Arial"/>
                <w:sz w:val="22"/>
              </w:rPr>
              <w:t>un anno</w:t>
            </w:r>
          </w:p>
        </w:tc>
      </w:tr>
      <w:tr w:rsidR="003D74AE" w:rsidRPr="005B2653" w14:paraId="0A0A6CDE" w14:textId="77777777" w:rsidTr="00E111EC">
        <w:tc>
          <w:tcPr>
            <w:tcW w:w="4219" w:type="dxa"/>
            <w:shd w:val="clear" w:color="auto" w:fill="auto"/>
          </w:tcPr>
          <w:p w14:paraId="0507B3CA" w14:textId="77777777" w:rsidR="003D74AE" w:rsidRPr="005B2653" w:rsidRDefault="003D74AE" w:rsidP="00E6687D">
            <w:pPr>
              <w:autoSpaceDE w:val="0"/>
              <w:autoSpaceDN w:val="0"/>
              <w:adjustRightInd w:val="0"/>
              <w:rPr>
                <w:rFonts w:ascii="Arial" w:hAnsi="Arial" w:cs="Arial"/>
                <w:b/>
                <w:sz w:val="22"/>
              </w:rPr>
            </w:pPr>
            <w:r w:rsidRPr="005B2653">
              <w:rPr>
                <w:rFonts w:ascii="Arial" w:hAnsi="Arial" w:cs="Arial"/>
                <w:b/>
                <w:sz w:val="22"/>
              </w:rPr>
              <w:t>Date presunte di inizio e fine corso</w:t>
            </w:r>
          </w:p>
          <w:p w14:paraId="13890AA7" w14:textId="77777777" w:rsidR="003D74AE" w:rsidRPr="005B2653" w:rsidRDefault="003D74AE" w:rsidP="00E6687D">
            <w:pPr>
              <w:autoSpaceDE w:val="0"/>
              <w:autoSpaceDN w:val="0"/>
              <w:adjustRightInd w:val="0"/>
              <w:rPr>
                <w:rFonts w:ascii="Arial" w:hAnsi="Arial" w:cs="Arial"/>
                <w:b/>
                <w:sz w:val="22"/>
              </w:rPr>
            </w:pPr>
          </w:p>
        </w:tc>
        <w:tc>
          <w:tcPr>
            <w:tcW w:w="5528" w:type="dxa"/>
            <w:shd w:val="clear" w:color="auto" w:fill="auto"/>
          </w:tcPr>
          <w:p w14:paraId="6B0B342A" w14:textId="3BD10175" w:rsidR="005826BF" w:rsidRDefault="00172ECE" w:rsidP="005826BF">
            <w:pPr>
              <w:autoSpaceDE w:val="0"/>
              <w:autoSpaceDN w:val="0"/>
              <w:adjustRightInd w:val="0"/>
              <w:jc w:val="both"/>
              <w:rPr>
                <w:rFonts w:ascii="Arial" w:hAnsi="Arial" w:cs="Arial"/>
                <w:sz w:val="22"/>
              </w:rPr>
            </w:pPr>
            <w:r>
              <w:rPr>
                <w:rFonts w:ascii="Arial" w:hAnsi="Arial" w:cs="Arial"/>
                <w:sz w:val="22"/>
              </w:rPr>
              <w:t>5</w:t>
            </w:r>
            <w:r w:rsidR="008F3DCD">
              <w:rPr>
                <w:rFonts w:ascii="Arial" w:hAnsi="Arial" w:cs="Arial"/>
                <w:sz w:val="22"/>
              </w:rPr>
              <w:t xml:space="preserve"> febbraio 2021 – 15 febbr</w:t>
            </w:r>
            <w:r w:rsidR="005826BF">
              <w:rPr>
                <w:rFonts w:ascii="Arial" w:hAnsi="Arial" w:cs="Arial"/>
                <w:sz w:val="22"/>
              </w:rPr>
              <w:t>aio 2022</w:t>
            </w:r>
          </w:p>
          <w:p w14:paraId="0B6A59F9" w14:textId="77777777" w:rsidR="003D74AE" w:rsidRPr="005B2653" w:rsidRDefault="003D74AE" w:rsidP="00E6687D">
            <w:pPr>
              <w:autoSpaceDE w:val="0"/>
              <w:autoSpaceDN w:val="0"/>
              <w:adjustRightInd w:val="0"/>
              <w:jc w:val="both"/>
              <w:rPr>
                <w:rFonts w:ascii="Arial" w:hAnsi="Arial" w:cs="Arial"/>
                <w:sz w:val="22"/>
              </w:rPr>
            </w:pPr>
          </w:p>
        </w:tc>
      </w:tr>
      <w:tr w:rsidR="003D74AE" w:rsidRPr="005B2653" w14:paraId="5D0EDB1F" w14:textId="77777777" w:rsidTr="00E111EC">
        <w:tc>
          <w:tcPr>
            <w:tcW w:w="4219" w:type="dxa"/>
            <w:shd w:val="clear" w:color="auto" w:fill="auto"/>
          </w:tcPr>
          <w:p w14:paraId="4CFF3818" w14:textId="77777777" w:rsidR="003D74AE" w:rsidRPr="005B2653" w:rsidRDefault="003D74AE" w:rsidP="00E6687D">
            <w:pPr>
              <w:autoSpaceDE w:val="0"/>
              <w:autoSpaceDN w:val="0"/>
              <w:adjustRightInd w:val="0"/>
              <w:rPr>
                <w:rFonts w:ascii="Arial" w:hAnsi="Arial" w:cs="Arial"/>
                <w:b/>
                <w:sz w:val="22"/>
              </w:rPr>
            </w:pPr>
            <w:r w:rsidRPr="005B2653">
              <w:rPr>
                <w:rFonts w:ascii="Arial" w:hAnsi="Arial" w:cs="Arial"/>
                <w:b/>
                <w:sz w:val="22"/>
              </w:rPr>
              <w:t>Sede del corso</w:t>
            </w:r>
          </w:p>
          <w:p w14:paraId="7617DA71" w14:textId="77777777" w:rsidR="003D74AE" w:rsidRPr="005B2653" w:rsidRDefault="003D74AE" w:rsidP="00E6687D">
            <w:pPr>
              <w:autoSpaceDE w:val="0"/>
              <w:autoSpaceDN w:val="0"/>
              <w:adjustRightInd w:val="0"/>
              <w:rPr>
                <w:rFonts w:ascii="Arial" w:hAnsi="Arial" w:cs="Arial"/>
                <w:b/>
                <w:sz w:val="22"/>
              </w:rPr>
            </w:pPr>
          </w:p>
        </w:tc>
        <w:tc>
          <w:tcPr>
            <w:tcW w:w="5528" w:type="dxa"/>
            <w:shd w:val="clear" w:color="auto" w:fill="auto"/>
          </w:tcPr>
          <w:p w14:paraId="6DCB4E54" w14:textId="43CE3012" w:rsidR="008F3DCD" w:rsidRDefault="005826BF" w:rsidP="00E6687D">
            <w:pPr>
              <w:autoSpaceDE w:val="0"/>
              <w:autoSpaceDN w:val="0"/>
              <w:adjustRightInd w:val="0"/>
              <w:jc w:val="both"/>
              <w:rPr>
                <w:rFonts w:ascii="Arial" w:hAnsi="Arial" w:cs="Arial"/>
                <w:sz w:val="22"/>
              </w:rPr>
            </w:pPr>
            <w:r>
              <w:rPr>
                <w:rFonts w:ascii="Arial" w:hAnsi="Arial" w:cs="Arial"/>
                <w:sz w:val="22"/>
              </w:rPr>
              <w:t>D</w:t>
            </w:r>
            <w:r w:rsidR="008F3DCD">
              <w:rPr>
                <w:rFonts w:ascii="Arial" w:hAnsi="Arial" w:cs="Arial"/>
                <w:sz w:val="22"/>
              </w:rPr>
              <w:t>ipartimento di Studi Umanistici</w:t>
            </w:r>
            <w:r>
              <w:rPr>
                <w:rFonts w:ascii="Arial" w:hAnsi="Arial" w:cs="Arial"/>
                <w:sz w:val="22"/>
              </w:rPr>
              <w:t xml:space="preserve"> </w:t>
            </w:r>
          </w:p>
          <w:p w14:paraId="3DDFECBF" w14:textId="77777777" w:rsidR="008F3DCD" w:rsidRDefault="005826BF" w:rsidP="00E6687D">
            <w:pPr>
              <w:autoSpaceDE w:val="0"/>
              <w:autoSpaceDN w:val="0"/>
              <w:adjustRightInd w:val="0"/>
              <w:jc w:val="both"/>
              <w:rPr>
                <w:rFonts w:ascii="Arial" w:hAnsi="Arial" w:cs="Arial"/>
                <w:sz w:val="22"/>
              </w:rPr>
            </w:pPr>
            <w:r>
              <w:rPr>
                <w:rFonts w:ascii="Arial" w:hAnsi="Arial" w:cs="Arial"/>
                <w:sz w:val="22"/>
              </w:rPr>
              <w:t xml:space="preserve">via Ostiense 234 </w:t>
            </w:r>
          </w:p>
          <w:p w14:paraId="0C240635" w14:textId="1CB29207" w:rsidR="003D74AE" w:rsidRPr="005B2653" w:rsidRDefault="008F3DCD" w:rsidP="00E6687D">
            <w:pPr>
              <w:autoSpaceDE w:val="0"/>
              <w:autoSpaceDN w:val="0"/>
              <w:adjustRightInd w:val="0"/>
              <w:jc w:val="both"/>
              <w:rPr>
                <w:rFonts w:ascii="Arial" w:hAnsi="Arial" w:cs="Arial"/>
                <w:sz w:val="22"/>
              </w:rPr>
            </w:pPr>
            <w:r>
              <w:rPr>
                <w:rFonts w:ascii="Arial" w:hAnsi="Arial" w:cs="Arial"/>
                <w:sz w:val="22"/>
              </w:rPr>
              <w:t xml:space="preserve">00146 </w:t>
            </w:r>
            <w:r w:rsidR="005826BF">
              <w:rPr>
                <w:rFonts w:ascii="Arial" w:hAnsi="Arial" w:cs="Arial"/>
                <w:sz w:val="22"/>
              </w:rPr>
              <w:t>Roma</w:t>
            </w:r>
          </w:p>
        </w:tc>
      </w:tr>
      <w:tr w:rsidR="003D74AE" w:rsidRPr="005B2653" w14:paraId="3375CFB2" w14:textId="77777777" w:rsidTr="00E111EC">
        <w:tc>
          <w:tcPr>
            <w:tcW w:w="4219" w:type="dxa"/>
            <w:shd w:val="clear" w:color="auto" w:fill="auto"/>
          </w:tcPr>
          <w:p w14:paraId="1DF91320" w14:textId="77777777" w:rsidR="003D74AE" w:rsidRPr="005B2653" w:rsidRDefault="003D74AE" w:rsidP="00E6687D">
            <w:pPr>
              <w:autoSpaceDE w:val="0"/>
              <w:autoSpaceDN w:val="0"/>
              <w:adjustRightInd w:val="0"/>
              <w:rPr>
                <w:rFonts w:ascii="Arial" w:hAnsi="Arial" w:cs="Arial"/>
                <w:b/>
                <w:sz w:val="22"/>
              </w:rPr>
            </w:pPr>
            <w:r w:rsidRPr="005B2653">
              <w:rPr>
                <w:rFonts w:ascii="Arial" w:hAnsi="Arial" w:cs="Arial"/>
                <w:b/>
                <w:sz w:val="22"/>
              </w:rPr>
              <w:t>Segreteria del corso</w:t>
            </w:r>
          </w:p>
          <w:p w14:paraId="775F6473" w14:textId="77777777" w:rsidR="003D74AE" w:rsidRPr="005B2653" w:rsidRDefault="003D74AE" w:rsidP="00E6687D">
            <w:pPr>
              <w:autoSpaceDE w:val="0"/>
              <w:autoSpaceDN w:val="0"/>
              <w:adjustRightInd w:val="0"/>
              <w:rPr>
                <w:rFonts w:ascii="Arial" w:hAnsi="Arial" w:cs="Arial"/>
                <w:b/>
                <w:sz w:val="22"/>
              </w:rPr>
            </w:pPr>
          </w:p>
        </w:tc>
        <w:tc>
          <w:tcPr>
            <w:tcW w:w="5528" w:type="dxa"/>
            <w:shd w:val="clear" w:color="auto" w:fill="auto"/>
          </w:tcPr>
          <w:p w14:paraId="1FB17420" w14:textId="77777777" w:rsidR="005826BF" w:rsidRDefault="005826BF" w:rsidP="005826BF">
            <w:pPr>
              <w:autoSpaceDE w:val="0"/>
              <w:autoSpaceDN w:val="0"/>
              <w:adjustRightInd w:val="0"/>
              <w:jc w:val="both"/>
              <w:rPr>
                <w:rFonts w:ascii="Arial" w:hAnsi="Arial" w:cs="Arial"/>
                <w:sz w:val="22"/>
              </w:rPr>
            </w:pPr>
            <w:r>
              <w:rPr>
                <w:rFonts w:ascii="Arial" w:hAnsi="Arial" w:cs="Arial"/>
                <w:sz w:val="22"/>
              </w:rPr>
              <w:t>Segreteria Master Esperto in Comunicazione Storica: Televisione e Multimedialità</w:t>
            </w:r>
          </w:p>
          <w:p w14:paraId="7512448E" w14:textId="77777777" w:rsidR="005826BF" w:rsidRDefault="005826BF" w:rsidP="005826BF">
            <w:pPr>
              <w:autoSpaceDE w:val="0"/>
              <w:autoSpaceDN w:val="0"/>
              <w:adjustRightInd w:val="0"/>
              <w:jc w:val="both"/>
              <w:rPr>
                <w:rFonts w:ascii="Arial" w:hAnsi="Arial" w:cs="Arial"/>
                <w:sz w:val="22"/>
              </w:rPr>
            </w:pPr>
          </w:p>
          <w:p w14:paraId="75C0A69F" w14:textId="77777777" w:rsidR="005826BF" w:rsidRDefault="005826BF" w:rsidP="005826BF">
            <w:pPr>
              <w:autoSpaceDE w:val="0"/>
              <w:autoSpaceDN w:val="0"/>
              <w:adjustRightInd w:val="0"/>
              <w:jc w:val="both"/>
              <w:rPr>
                <w:rFonts w:ascii="Arial" w:hAnsi="Arial" w:cs="Arial"/>
                <w:sz w:val="22"/>
                <w:lang w:val="en-US"/>
              </w:rPr>
            </w:pPr>
            <w:r>
              <w:rPr>
                <w:rFonts w:ascii="Arial" w:hAnsi="Arial" w:cs="Arial"/>
                <w:sz w:val="22"/>
                <w:lang w:val="en-US"/>
              </w:rPr>
              <w:t>tel. 06 57338453</w:t>
            </w:r>
          </w:p>
          <w:p w14:paraId="5188A2B3" w14:textId="77777777" w:rsidR="005826BF" w:rsidRDefault="005826BF" w:rsidP="005826BF">
            <w:pPr>
              <w:autoSpaceDE w:val="0"/>
              <w:autoSpaceDN w:val="0"/>
              <w:adjustRightInd w:val="0"/>
              <w:jc w:val="both"/>
              <w:rPr>
                <w:rFonts w:ascii="Arial" w:hAnsi="Arial" w:cs="Arial"/>
                <w:sz w:val="22"/>
                <w:lang w:val="en-US"/>
              </w:rPr>
            </w:pPr>
            <w:r>
              <w:rPr>
                <w:rFonts w:ascii="Arial" w:hAnsi="Arial" w:cs="Arial"/>
                <w:sz w:val="22"/>
                <w:lang w:val="en-US"/>
              </w:rPr>
              <w:t xml:space="preserve">email: </w:t>
            </w:r>
            <w:hyperlink r:id="rId11" w:history="1">
              <w:r>
                <w:rPr>
                  <w:rStyle w:val="Collegamentoipertestuale"/>
                  <w:rFonts w:ascii="Arial" w:hAnsi="Arial" w:cs="Arial"/>
                  <w:sz w:val="22"/>
                  <w:lang w:val="en-US"/>
                </w:rPr>
                <w:t>comunicarelastoria@lms.uniroma3.it</w:t>
              </w:r>
            </w:hyperlink>
          </w:p>
          <w:p w14:paraId="73D23F39" w14:textId="01D688AB" w:rsidR="005826BF" w:rsidRDefault="005826BF" w:rsidP="005826BF">
            <w:pPr>
              <w:autoSpaceDE w:val="0"/>
              <w:autoSpaceDN w:val="0"/>
              <w:adjustRightInd w:val="0"/>
              <w:jc w:val="both"/>
              <w:rPr>
                <w:rFonts w:ascii="Arial" w:hAnsi="Arial" w:cs="Arial"/>
                <w:sz w:val="22"/>
              </w:rPr>
            </w:pPr>
            <w:r>
              <w:rPr>
                <w:rFonts w:ascii="Arial" w:hAnsi="Arial" w:cs="Arial"/>
                <w:sz w:val="22"/>
              </w:rPr>
              <w:t>site: umanistici.lms.uniroma3.it/</w:t>
            </w:r>
            <w:proofErr w:type="spellStart"/>
            <w:r>
              <w:rPr>
                <w:rFonts w:ascii="Arial" w:hAnsi="Arial" w:cs="Arial"/>
                <w:sz w:val="22"/>
              </w:rPr>
              <w:t>comunicarelastoria</w:t>
            </w:r>
            <w:proofErr w:type="spellEnd"/>
          </w:p>
          <w:p w14:paraId="1E45C138" w14:textId="77777777" w:rsidR="005826BF" w:rsidRPr="004F5402" w:rsidRDefault="005826BF" w:rsidP="005826BF">
            <w:pPr>
              <w:autoSpaceDE w:val="0"/>
              <w:autoSpaceDN w:val="0"/>
              <w:adjustRightInd w:val="0"/>
              <w:jc w:val="both"/>
              <w:rPr>
                <w:rFonts w:ascii="Arial" w:hAnsi="Arial" w:cs="Arial"/>
                <w:sz w:val="22"/>
              </w:rPr>
            </w:pPr>
          </w:p>
          <w:p w14:paraId="63D05495" w14:textId="77777777" w:rsidR="005826BF" w:rsidRDefault="005826BF" w:rsidP="005826BF">
            <w:pPr>
              <w:autoSpaceDE w:val="0"/>
              <w:autoSpaceDN w:val="0"/>
              <w:adjustRightInd w:val="0"/>
              <w:jc w:val="both"/>
              <w:rPr>
                <w:rFonts w:ascii="Arial" w:hAnsi="Arial" w:cs="Arial"/>
                <w:sz w:val="22"/>
              </w:rPr>
            </w:pPr>
            <w:r>
              <w:rPr>
                <w:rFonts w:ascii="Arial" w:hAnsi="Arial" w:cs="Arial"/>
                <w:sz w:val="22"/>
              </w:rPr>
              <w:t>Dipartimento di Studi Umanistici</w:t>
            </w:r>
          </w:p>
          <w:p w14:paraId="4A49C11A" w14:textId="2E02652B" w:rsidR="005826BF" w:rsidRDefault="005826BF" w:rsidP="005826BF">
            <w:pPr>
              <w:autoSpaceDE w:val="0"/>
              <w:autoSpaceDN w:val="0"/>
              <w:adjustRightInd w:val="0"/>
              <w:jc w:val="both"/>
              <w:rPr>
                <w:rFonts w:ascii="Arial" w:hAnsi="Arial" w:cs="Arial"/>
                <w:sz w:val="22"/>
              </w:rPr>
            </w:pPr>
            <w:r>
              <w:rPr>
                <w:rFonts w:ascii="Arial" w:hAnsi="Arial" w:cs="Arial"/>
                <w:sz w:val="22"/>
              </w:rPr>
              <w:t>Stanza 137</w:t>
            </w:r>
          </w:p>
          <w:p w14:paraId="0A81EEA5" w14:textId="77777777" w:rsidR="005826BF" w:rsidRDefault="005826BF" w:rsidP="005826BF">
            <w:pPr>
              <w:autoSpaceDE w:val="0"/>
              <w:autoSpaceDN w:val="0"/>
              <w:adjustRightInd w:val="0"/>
              <w:jc w:val="both"/>
              <w:rPr>
                <w:rFonts w:ascii="Arial" w:hAnsi="Arial" w:cs="Arial"/>
                <w:sz w:val="22"/>
              </w:rPr>
            </w:pPr>
            <w:r>
              <w:rPr>
                <w:rFonts w:ascii="Arial" w:hAnsi="Arial" w:cs="Arial"/>
                <w:sz w:val="22"/>
              </w:rPr>
              <w:t>Università degli Studi Roma Tre</w:t>
            </w:r>
          </w:p>
          <w:p w14:paraId="35ACEE82" w14:textId="77777777" w:rsidR="005826BF" w:rsidRDefault="005826BF" w:rsidP="005826BF">
            <w:pPr>
              <w:autoSpaceDE w:val="0"/>
              <w:autoSpaceDN w:val="0"/>
              <w:adjustRightInd w:val="0"/>
              <w:jc w:val="both"/>
              <w:rPr>
                <w:rFonts w:ascii="Arial" w:hAnsi="Arial" w:cs="Arial"/>
                <w:sz w:val="22"/>
              </w:rPr>
            </w:pPr>
            <w:r>
              <w:rPr>
                <w:rFonts w:ascii="Arial" w:hAnsi="Arial" w:cs="Arial"/>
                <w:sz w:val="22"/>
              </w:rPr>
              <w:t>Via Ostiense 234</w:t>
            </w:r>
          </w:p>
          <w:p w14:paraId="219D87F7" w14:textId="5EE75A9A" w:rsidR="003D74AE" w:rsidRPr="005B2653" w:rsidRDefault="008F3DCD" w:rsidP="005826BF">
            <w:pPr>
              <w:autoSpaceDE w:val="0"/>
              <w:autoSpaceDN w:val="0"/>
              <w:adjustRightInd w:val="0"/>
              <w:jc w:val="both"/>
              <w:rPr>
                <w:rFonts w:ascii="Arial" w:hAnsi="Arial" w:cs="Arial"/>
                <w:sz w:val="22"/>
              </w:rPr>
            </w:pPr>
            <w:r>
              <w:rPr>
                <w:rFonts w:ascii="Arial" w:hAnsi="Arial" w:cs="Arial"/>
                <w:sz w:val="22"/>
              </w:rPr>
              <w:t>00146</w:t>
            </w:r>
            <w:r w:rsidR="005826BF">
              <w:rPr>
                <w:rFonts w:ascii="Arial" w:hAnsi="Arial" w:cs="Arial"/>
                <w:sz w:val="22"/>
              </w:rPr>
              <w:t xml:space="preserve"> Roma</w:t>
            </w:r>
          </w:p>
        </w:tc>
      </w:tr>
    </w:tbl>
    <w:p w14:paraId="49ADA5A6" w14:textId="77777777" w:rsidR="00E73DDA" w:rsidRPr="005B2653" w:rsidRDefault="00E73DDA" w:rsidP="00E6687D">
      <w:pPr>
        <w:autoSpaceDE w:val="0"/>
        <w:autoSpaceDN w:val="0"/>
        <w:adjustRightInd w:val="0"/>
        <w:jc w:val="both"/>
        <w:rPr>
          <w:rFonts w:ascii="Arial" w:hAnsi="Arial" w:cs="Arial"/>
        </w:rPr>
      </w:pPr>
    </w:p>
    <w:p w14:paraId="25B89DCF" w14:textId="77777777" w:rsidR="00C77369" w:rsidRPr="005B2653" w:rsidRDefault="00C77369" w:rsidP="00E6687D">
      <w:pPr>
        <w:autoSpaceDE w:val="0"/>
        <w:autoSpaceDN w:val="0"/>
        <w:adjustRightInd w:val="0"/>
        <w:jc w:val="both"/>
        <w:rPr>
          <w:rFonts w:ascii="Arial" w:hAnsi="Arial" w:cs="Arial"/>
        </w:rPr>
      </w:pPr>
    </w:p>
    <w:p w14:paraId="368AD322" w14:textId="77777777" w:rsidR="00C77369" w:rsidRPr="005B2653" w:rsidRDefault="00C77369" w:rsidP="00E6687D">
      <w:pPr>
        <w:autoSpaceDE w:val="0"/>
        <w:autoSpaceDN w:val="0"/>
        <w:adjustRightInd w:val="0"/>
        <w:jc w:val="both"/>
        <w:rPr>
          <w:rFonts w:ascii="Arial" w:hAnsi="Arial" w:cs="Arial"/>
        </w:rPr>
      </w:pPr>
    </w:p>
    <w:p w14:paraId="06D29D64" w14:textId="77777777" w:rsidR="00C77369" w:rsidRPr="005B2653" w:rsidRDefault="00C77369" w:rsidP="00E6687D">
      <w:pPr>
        <w:autoSpaceDE w:val="0"/>
        <w:autoSpaceDN w:val="0"/>
        <w:adjustRightInd w:val="0"/>
        <w:jc w:val="both"/>
        <w:rPr>
          <w:rFonts w:ascii="Arial" w:hAnsi="Arial" w:cs="Arial"/>
        </w:rPr>
      </w:pPr>
    </w:p>
    <w:p w14:paraId="58ECB73B" w14:textId="77777777" w:rsidR="00C77369" w:rsidRPr="005B2653" w:rsidRDefault="00C77369" w:rsidP="00E6687D">
      <w:pPr>
        <w:autoSpaceDE w:val="0"/>
        <w:autoSpaceDN w:val="0"/>
        <w:adjustRightInd w:val="0"/>
        <w:jc w:val="both"/>
        <w:rPr>
          <w:rFonts w:ascii="Arial" w:hAnsi="Arial" w:cs="Arial"/>
        </w:rPr>
      </w:pPr>
    </w:p>
    <w:p w14:paraId="0C3E2B3A" w14:textId="77777777" w:rsidR="00C77369" w:rsidRPr="005B2653" w:rsidRDefault="00C77369" w:rsidP="00E6687D">
      <w:pPr>
        <w:autoSpaceDE w:val="0"/>
        <w:autoSpaceDN w:val="0"/>
        <w:adjustRightInd w:val="0"/>
        <w:jc w:val="both"/>
        <w:rPr>
          <w:rFonts w:ascii="Arial" w:hAnsi="Arial" w:cs="Arial"/>
        </w:rPr>
      </w:pPr>
    </w:p>
    <w:p w14:paraId="480D0CE9" w14:textId="77777777" w:rsidR="00C77369" w:rsidRPr="005B2653" w:rsidRDefault="00C77369" w:rsidP="00E6687D">
      <w:pPr>
        <w:autoSpaceDE w:val="0"/>
        <w:autoSpaceDN w:val="0"/>
        <w:adjustRightInd w:val="0"/>
        <w:jc w:val="both"/>
        <w:rPr>
          <w:rFonts w:ascii="Arial" w:hAnsi="Arial" w:cs="Arial"/>
        </w:rPr>
      </w:pPr>
    </w:p>
    <w:p w14:paraId="37B5335E" w14:textId="77777777" w:rsidR="00C77369" w:rsidRPr="005B2653" w:rsidRDefault="00C77369" w:rsidP="00E6687D">
      <w:pPr>
        <w:autoSpaceDE w:val="0"/>
        <w:autoSpaceDN w:val="0"/>
        <w:adjustRightInd w:val="0"/>
        <w:jc w:val="both"/>
        <w:rPr>
          <w:rFonts w:ascii="Arial" w:hAnsi="Arial" w:cs="Arial"/>
        </w:rPr>
      </w:pPr>
    </w:p>
    <w:p w14:paraId="0EC7E08C" w14:textId="77777777" w:rsidR="001C5F11" w:rsidRPr="005B2653" w:rsidRDefault="001C5F11" w:rsidP="00C77369">
      <w:pPr>
        <w:pStyle w:val="Titolo"/>
        <w:spacing w:after="120"/>
        <w:rPr>
          <w:rFonts w:ascii="Arial" w:hAnsi="Arial" w:cs="Arial"/>
          <w:sz w:val="28"/>
        </w:rPr>
      </w:pPr>
      <w:r w:rsidRPr="005B2653">
        <w:rPr>
          <w:rFonts w:ascii="Arial" w:hAnsi="Arial" w:cs="Arial"/>
          <w:sz w:val="28"/>
        </w:rPr>
        <w:lastRenderedPageBreak/>
        <w:t>Direttore del Corso</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693"/>
        <w:gridCol w:w="2410"/>
        <w:gridCol w:w="2268"/>
      </w:tblGrid>
      <w:tr w:rsidR="005826BF" w14:paraId="2C9C5ED7" w14:textId="77777777" w:rsidTr="005826BF">
        <w:tc>
          <w:tcPr>
            <w:tcW w:w="2802" w:type="dxa"/>
            <w:tcBorders>
              <w:top w:val="single" w:sz="4" w:space="0" w:color="auto"/>
              <w:left w:val="single" w:sz="4" w:space="0" w:color="auto"/>
              <w:bottom w:val="single" w:sz="4" w:space="0" w:color="auto"/>
              <w:right w:val="single" w:sz="4" w:space="0" w:color="auto"/>
            </w:tcBorders>
            <w:hideMark/>
          </w:tcPr>
          <w:p w14:paraId="2C384844" w14:textId="77777777" w:rsidR="005826BF" w:rsidRDefault="005826BF">
            <w:pPr>
              <w:autoSpaceDE w:val="0"/>
              <w:autoSpaceDN w:val="0"/>
              <w:adjustRightInd w:val="0"/>
              <w:rPr>
                <w:rFonts w:ascii="Arial" w:hAnsi="Arial" w:cs="Arial"/>
                <w:b/>
                <w:sz w:val="22"/>
              </w:rPr>
            </w:pPr>
            <w:r>
              <w:rPr>
                <w:rFonts w:ascii="Arial" w:hAnsi="Arial" w:cs="Arial"/>
                <w:b/>
                <w:sz w:val="22"/>
              </w:rPr>
              <w:t>Cognome</w:t>
            </w:r>
          </w:p>
        </w:tc>
        <w:tc>
          <w:tcPr>
            <w:tcW w:w="2693" w:type="dxa"/>
            <w:tcBorders>
              <w:top w:val="single" w:sz="4" w:space="0" w:color="auto"/>
              <w:left w:val="single" w:sz="4" w:space="0" w:color="auto"/>
              <w:bottom w:val="single" w:sz="4" w:space="0" w:color="auto"/>
              <w:right w:val="single" w:sz="4" w:space="0" w:color="auto"/>
            </w:tcBorders>
            <w:hideMark/>
          </w:tcPr>
          <w:p w14:paraId="06392043" w14:textId="77777777" w:rsidR="005826BF" w:rsidRDefault="005826BF">
            <w:pPr>
              <w:autoSpaceDE w:val="0"/>
              <w:autoSpaceDN w:val="0"/>
              <w:adjustRightInd w:val="0"/>
              <w:rPr>
                <w:rFonts w:ascii="Arial" w:hAnsi="Arial" w:cs="Arial"/>
                <w:b/>
                <w:sz w:val="22"/>
              </w:rPr>
            </w:pPr>
            <w:r>
              <w:rPr>
                <w:rFonts w:ascii="Arial" w:hAnsi="Arial" w:cs="Arial"/>
                <w:b/>
                <w:sz w:val="22"/>
              </w:rPr>
              <w:t>Nome</w:t>
            </w:r>
          </w:p>
        </w:tc>
        <w:tc>
          <w:tcPr>
            <w:tcW w:w="2410" w:type="dxa"/>
            <w:tcBorders>
              <w:top w:val="single" w:sz="4" w:space="0" w:color="auto"/>
              <w:left w:val="single" w:sz="4" w:space="0" w:color="auto"/>
              <w:bottom w:val="single" w:sz="4" w:space="0" w:color="auto"/>
              <w:right w:val="single" w:sz="4" w:space="0" w:color="auto"/>
            </w:tcBorders>
            <w:hideMark/>
          </w:tcPr>
          <w:p w14:paraId="58976FB9" w14:textId="77777777" w:rsidR="005826BF" w:rsidRDefault="005826BF">
            <w:pPr>
              <w:autoSpaceDE w:val="0"/>
              <w:autoSpaceDN w:val="0"/>
              <w:adjustRightInd w:val="0"/>
              <w:rPr>
                <w:rFonts w:ascii="Arial" w:hAnsi="Arial" w:cs="Arial"/>
                <w:b/>
                <w:sz w:val="22"/>
              </w:rPr>
            </w:pPr>
            <w:r>
              <w:rPr>
                <w:rFonts w:ascii="Arial" w:hAnsi="Arial" w:cs="Arial"/>
                <w:b/>
                <w:sz w:val="22"/>
              </w:rPr>
              <w:t>Dipartimento</w:t>
            </w:r>
          </w:p>
        </w:tc>
        <w:tc>
          <w:tcPr>
            <w:tcW w:w="2268" w:type="dxa"/>
            <w:tcBorders>
              <w:top w:val="single" w:sz="4" w:space="0" w:color="auto"/>
              <w:left w:val="single" w:sz="4" w:space="0" w:color="auto"/>
              <w:bottom w:val="single" w:sz="4" w:space="0" w:color="auto"/>
              <w:right w:val="single" w:sz="4" w:space="0" w:color="auto"/>
            </w:tcBorders>
            <w:hideMark/>
          </w:tcPr>
          <w:p w14:paraId="44A5EDB0" w14:textId="77777777" w:rsidR="005826BF" w:rsidRDefault="005826BF">
            <w:pPr>
              <w:autoSpaceDE w:val="0"/>
              <w:autoSpaceDN w:val="0"/>
              <w:adjustRightInd w:val="0"/>
              <w:rPr>
                <w:rFonts w:ascii="Arial" w:hAnsi="Arial" w:cs="Arial"/>
                <w:b/>
                <w:sz w:val="22"/>
              </w:rPr>
            </w:pPr>
            <w:r>
              <w:rPr>
                <w:rFonts w:ascii="Arial" w:hAnsi="Arial" w:cs="Arial"/>
                <w:b/>
                <w:sz w:val="22"/>
              </w:rPr>
              <w:t>Qualifica</w:t>
            </w:r>
          </w:p>
        </w:tc>
      </w:tr>
      <w:tr w:rsidR="005826BF" w14:paraId="4970CF2C" w14:textId="77777777" w:rsidTr="005826BF">
        <w:tc>
          <w:tcPr>
            <w:tcW w:w="2802" w:type="dxa"/>
            <w:tcBorders>
              <w:top w:val="single" w:sz="4" w:space="0" w:color="auto"/>
              <w:left w:val="single" w:sz="4" w:space="0" w:color="auto"/>
              <w:bottom w:val="single" w:sz="4" w:space="0" w:color="auto"/>
              <w:right w:val="single" w:sz="4" w:space="0" w:color="auto"/>
            </w:tcBorders>
            <w:vAlign w:val="center"/>
            <w:hideMark/>
          </w:tcPr>
          <w:p w14:paraId="05EF3926" w14:textId="77777777" w:rsidR="005826BF" w:rsidRDefault="005826BF">
            <w:pPr>
              <w:autoSpaceDE w:val="0"/>
              <w:autoSpaceDN w:val="0"/>
              <w:adjustRightInd w:val="0"/>
              <w:rPr>
                <w:rFonts w:ascii="Arial" w:hAnsi="Arial" w:cs="Arial"/>
                <w:sz w:val="22"/>
              </w:rPr>
            </w:pPr>
            <w:r>
              <w:rPr>
                <w:rFonts w:ascii="Arial" w:hAnsi="Arial" w:cs="Arial"/>
                <w:sz w:val="22"/>
              </w:rPr>
              <w:t>Merluzzi</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5700E84" w14:textId="77777777" w:rsidR="005826BF" w:rsidRDefault="005826BF">
            <w:pPr>
              <w:autoSpaceDE w:val="0"/>
              <w:autoSpaceDN w:val="0"/>
              <w:adjustRightInd w:val="0"/>
              <w:rPr>
                <w:rFonts w:ascii="Arial" w:hAnsi="Arial" w:cs="Arial"/>
                <w:sz w:val="22"/>
              </w:rPr>
            </w:pPr>
            <w:r>
              <w:rPr>
                <w:rFonts w:ascii="Arial" w:hAnsi="Arial" w:cs="Arial"/>
                <w:sz w:val="22"/>
              </w:rPr>
              <w:t>Manfredi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6E9C221" w14:textId="77777777" w:rsidR="005826BF" w:rsidRDefault="005826BF">
            <w:pPr>
              <w:autoSpaceDE w:val="0"/>
              <w:autoSpaceDN w:val="0"/>
              <w:adjustRightInd w:val="0"/>
              <w:rPr>
                <w:rFonts w:ascii="Arial" w:hAnsi="Arial" w:cs="Arial"/>
                <w:sz w:val="22"/>
              </w:rPr>
            </w:pPr>
            <w:r>
              <w:rPr>
                <w:rFonts w:ascii="Arial" w:hAnsi="Arial" w:cs="Arial"/>
                <w:sz w:val="22"/>
              </w:rPr>
              <w:t>Dipartimento di Studi Umanistici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0C96693" w14:textId="77777777" w:rsidR="005826BF" w:rsidRDefault="005826BF">
            <w:pPr>
              <w:autoSpaceDE w:val="0"/>
              <w:autoSpaceDN w:val="0"/>
              <w:adjustRightInd w:val="0"/>
              <w:rPr>
                <w:rFonts w:ascii="Arial" w:hAnsi="Arial" w:cs="Arial"/>
                <w:sz w:val="22"/>
              </w:rPr>
            </w:pPr>
            <w:r>
              <w:rPr>
                <w:rFonts w:ascii="Arial" w:hAnsi="Arial" w:cs="Arial"/>
                <w:sz w:val="22"/>
              </w:rPr>
              <w:t>PO</w:t>
            </w:r>
          </w:p>
        </w:tc>
      </w:tr>
    </w:tbl>
    <w:p w14:paraId="4FD5904B" w14:textId="77777777" w:rsidR="001C5F11" w:rsidRPr="005B2653" w:rsidRDefault="001C5F11" w:rsidP="00E6687D">
      <w:pPr>
        <w:autoSpaceDE w:val="0"/>
        <w:autoSpaceDN w:val="0"/>
        <w:adjustRightInd w:val="0"/>
        <w:jc w:val="both"/>
        <w:rPr>
          <w:rFonts w:ascii="Arial" w:hAnsi="Arial" w:cs="Arial"/>
          <w:b/>
        </w:rPr>
      </w:pPr>
      <w:r w:rsidRPr="005B2653">
        <w:rPr>
          <w:rFonts w:ascii="Arial" w:hAnsi="Arial" w:cs="Arial"/>
          <w:b/>
        </w:rPr>
        <w:t xml:space="preserve"> </w:t>
      </w:r>
    </w:p>
    <w:p w14:paraId="4F0D6895" w14:textId="77777777" w:rsidR="00C77369" w:rsidRPr="005B2653" w:rsidRDefault="00C77369" w:rsidP="00E6687D">
      <w:pPr>
        <w:autoSpaceDE w:val="0"/>
        <w:autoSpaceDN w:val="0"/>
        <w:adjustRightInd w:val="0"/>
        <w:jc w:val="both"/>
        <w:rPr>
          <w:rFonts w:ascii="Arial" w:hAnsi="Arial" w:cs="Arial"/>
          <w:b/>
        </w:rPr>
      </w:pPr>
    </w:p>
    <w:p w14:paraId="50720614" w14:textId="77777777" w:rsidR="000914A3" w:rsidRPr="005B2653" w:rsidRDefault="000914A3" w:rsidP="00C77369">
      <w:pPr>
        <w:pStyle w:val="Titolo"/>
        <w:spacing w:after="120"/>
        <w:rPr>
          <w:rFonts w:ascii="Arial" w:hAnsi="Arial" w:cs="Arial"/>
          <w:sz w:val="28"/>
          <w:szCs w:val="28"/>
        </w:rPr>
      </w:pPr>
      <w:r w:rsidRPr="005B2653">
        <w:rPr>
          <w:rFonts w:ascii="Arial" w:hAnsi="Arial" w:cs="Arial"/>
          <w:sz w:val="28"/>
          <w:szCs w:val="28"/>
        </w:rPr>
        <w:t>Consiglio del Corso</w:t>
      </w:r>
    </w:p>
    <w:tbl>
      <w:tblPr>
        <w:tblW w:w="10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
        <w:gridCol w:w="2766"/>
        <w:gridCol w:w="2649"/>
        <w:gridCol w:w="2407"/>
        <w:gridCol w:w="1938"/>
      </w:tblGrid>
      <w:tr w:rsidR="005826BF" w14:paraId="7142280E" w14:textId="77777777" w:rsidTr="005826BF">
        <w:tc>
          <w:tcPr>
            <w:tcW w:w="351" w:type="dxa"/>
            <w:tcBorders>
              <w:top w:val="single" w:sz="4" w:space="0" w:color="auto"/>
              <w:left w:val="single" w:sz="4" w:space="0" w:color="auto"/>
              <w:bottom w:val="single" w:sz="4" w:space="0" w:color="auto"/>
              <w:right w:val="single" w:sz="4" w:space="0" w:color="auto"/>
            </w:tcBorders>
          </w:tcPr>
          <w:p w14:paraId="7EB793DE" w14:textId="77777777" w:rsidR="005826BF" w:rsidRDefault="005826BF">
            <w:pPr>
              <w:autoSpaceDE w:val="0"/>
              <w:autoSpaceDN w:val="0"/>
              <w:adjustRightInd w:val="0"/>
              <w:rPr>
                <w:rFonts w:ascii="Arial" w:hAnsi="Arial" w:cs="Arial"/>
                <w:b/>
                <w:sz w:val="22"/>
                <w:szCs w:val="22"/>
              </w:rPr>
            </w:pPr>
          </w:p>
        </w:tc>
        <w:tc>
          <w:tcPr>
            <w:tcW w:w="2766" w:type="dxa"/>
            <w:tcBorders>
              <w:top w:val="single" w:sz="4" w:space="0" w:color="auto"/>
              <w:left w:val="single" w:sz="4" w:space="0" w:color="auto"/>
              <w:bottom w:val="single" w:sz="4" w:space="0" w:color="auto"/>
              <w:right w:val="single" w:sz="4" w:space="0" w:color="auto"/>
            </w:tcBorders>
            <w:hideMark/>
          </w:tcPr>
          <w:p w14:paraId="63B0990B" w14:textId="77777777" w:rsidR="005826BF" w:rsidRDefault="005826BF">
            <w:pPr>
              <w:autoSpaceDE w:val="0"/>
              <w:autoSpaceDN w:val="0"/>
              <w:adjustRightInd w:val="0"/>
              <w:rPr>
                <w:rFonts w:ascii="Arial" w:hAnsi="Arial" w:cs="Arial"/>
                <w:b/>
                <w:sz w:val="22"/>
                <w:szCs w:val="22"/>
              </w:rPr>
            </w:pPr>
            <w:r>
              <w:rPr>
                <w:rFonts w:ascii="Arial" w:hAnsi="Arial" w:cs="Arial"/>
                <w:b/>
                <w:sz w:val="22"/>
                <w:szCs w:val="22"/>
              </w:rPr>
              <w:t>Cognome</w:t>
            </w:r>
          </w:p>
        </w:tc>
        <w:tc>
          <w:tcPr>
            <w:tcW w:w="2649" w:type="dxa"/>
            <w:tcBorders>
              <w:top w:val="single" w:sz="4" w:space="0" w:color="auto"/>
              <w:left w:val="single" w:sz="4" w:space="0" w:color="auto"/>
              <w:bottom w:val="single" w:sz="4" w:space="0" w:color="auto"/>
              <w:right w:val="single" w:sz="4" w:space="0" w:color="auto"/>
            </w:tcBorders>
            <w:hideMark/>
          </w:tcPr>
          <w:p w14:paraId="08EC1C55" w14:textId="77777777" w:rsidR="005826BF" w:rsidRDefault="005826BF">
            <w:pPr>
              <w:autoSpaceDE w:val="0"/>
              <w:autoSpaceDN w:val="0"/>
              <w:adjustRightInd w:val="0"/>
              <w:rPr>
                <w:rFonts w:ascii="Arial" w:hAnsi="Arial" w:cs="Arial"/>
                <w:b/>
                <w:sz w:val="22"/>
                <w:szCs w:val="22"/>
              </w:rPr>
            </w:pPr>
            <w:r>
              <w:rPr>
                <w:rFonts w:ascii="Arial" w:hAnsi="Arial" w:cs="Arial"/>
                <w:b/>
                <w:sz w:val="22"/>
                <w:szCs w:val="22"/>
              </w:rPr>
              <w:t>Nome</w:t>
            </w:r>
          </w:p>
        </w:tc>
        <w:tc>
          <w:tcPr>
            <w:tcW w:w="2407" w:type="dxa"/>
            <w:tcBorders>
              <w:top w:val="single" w:sz="4" w:space="0" w:color="auto"/>
              <w:left w:val="single" w:sz="4" w:space="0" w:color="auto"/>
              <w:bottom w:val="single" w:sz="4" w:space="0" w:color="auto"/>
              <w:right w:val="single" w:sz="4" w:space="0" w:color="auto"/>
            </w:tcBorders>
            <w:hideMark/>
          </w:tcPr>
          <w:p w14:paraId="65079A7B" w14:textId="77777777" w:rsidR="005826BF" w:rsidRDefault="005826BF">
            <w:pPr>
              <w:autoSpaceDE w:val="0"/>
              <w:autoSpaceDN w:val="0"/>
              <w:adjustRightInd w:val="0"/>
              <w:rPr>
                <w:rFonts w:ascii="Arial" w:hAnsi="Arial" w:cs="Arial"/>
                <w:b/>
                <w:sz w:val="22"/>
                <w:szCs w:val="22"/>
              </w:rPr>
            </w:pPr>
            <w:r>
              <w:rPr>
                <w:rFonts w:ascii="Arial" w:hAnsi="Arial" w:cs="Arial"/>
                <w:b/>
                <w:sz w:val="22"/>
                <w:szCs w:val="22"/>
              </w:rPr>
              <w:t>Dipartimento/Ente</w:t>
            </w:r>
          </w:p>
        </w:tc>
        <w:tc>
          <w:tcPr>
            <w:tcW w:w="1938" w:type="dxa"/>
            <w:tcBorders>
              <w:top w:val="single" w:sz="4" w:space="0" w:color="auto"/>
              <w:left w:val="single" w:sz="4" w:space="0" w:color="auto"/>
              <w:bottom w:val="single" w:sz="4" w:space="0" w:color="auto"/>
              <w:right w:val="single" w:sz="4" w:space="0" w:color="auto"/>
            </w:tcBorders>
            <w:hideMark/>
          </w:tcPr>
          <w:p w14:paraId="6FBE43F6" w14:textId="77777777" w:rsidR="005826BF" w:rsidRDefault="005826BF">
            <w:pPr>
              <w:autoSpaceDE w:val="0"/>
              <w:autoSpaceDN w:val="0"/>
              <w:adjustRightInd w:val="0"/>
              <w:rPr>
                <w:rFonts w:ascii="Arial" w:hAnsi="Arial" w:cs="Arial"/>
                <w:b/>
                <w:sz w:val="22"/>
                <w:szCs w:val="22"/>
              </w:rPr>
            </w:pPr>
            <w:r>
              <w:rPr>
                <w:rFonts w:ascii="Arial" w:hAnsi="Arial" w:cs="Arial"/>
                <w:b/>
                <w:sz w:val="22"/>
                <w:szCs w:val="22"/>
              </w:rPr>
              <w:t>Qualifica</w:t>
            </w:r>
          </w:p>
        </w:tc>
      </w:tr>
      <w:tr w:rsidR="005826BF" w14:paraId="0EC40035" w14:textId="77777777" w:rsidTr="005826BF">
        <w:tc>
          <w:tcPr>
            <w:tcW w:w="351" w:type="dxa"/>
            <w:tcBorders>
              <w:top w:val="single" w:sz="4" w:space="0" w:color="auto"/>
              <w:left w:val="single" w:sz="4" w:space="0" w:color="auto"/>
              <w:bottom w:val="single" w:sz="4" w:space="0" w:color="auto"/>
              <w:right w:val="single" w:sz="4" w:space="0" w:color="auto"/>
            </w:tcBorders>
            <w:hideMark/>
          </w:tcPr>
          <w:p w14:paraId="12078C50" w14:textId="77777777" w:rsidR="005826BF" w:rsidRDefault="005826BF">
            <w:pPr>
              <w:autoSpaceDE w:val="0"/>
              <w:autoSpaceDN w:val="0"/>
              <w:adjustRightInd w:val="0"/>
              <w:jc w:val="both"/>
              <w:rPr>
                <w:rFonts w:ascii="Arial" w:hAnsi="Arial" w:cs="Arial"/>
                <w:b/>
                <w:sz w:val="22"/>
                <w:szCs w:val="22"/>
              </w:rPr>
            </w:pPr>
            <w:r>
              <w:rPr>
                <w:rFonts w:ascii="Arial" w:hAnsi="Arial" w:cs="Arial"/>
                <w:b/>
                <w:sz w:val="22"/>
                <w:szCs w:val="22"/>
              </w:rPr>
              <w:t>1</w:t>
            </w:r>
          </w:p>
        </w:tc>
        <w:tc>
          <w:tcPr>
            <w:tcW w:w="2766" w:type="dxa"/>
            <w:tcBorders>
              <w:top w:val="single" w:sz="4" w:space="0" w:color="auto"/>
              <w:left w:val="single" w:sz="4" w:space="0" w:color="auto"/>
              <w:bottom w:val="single" w:sz="4" w:space="0" w:color="auto"/>
              <w:right w:val="single" w:sz="4" w:space="0" w:color="auto"/>
            </w:tcBorders>
            <w:hideMark/>
          </w:tcPr>
          <w:p w14:paraId="469E89D7" w14:textId="77777777" w:rsidR="005826BF" w:rsidRDefault="005826BF">
            <w:pPr>
              <w:autoSpaceDE w:val="0"/>
              <w:autoSpaceDN w:val="0"/>
              <w:adjustRightInd w:val="0"/>
              <w:rPr>
                <w:rFonts w:ascii="Arial" w:hAnsi="Arial" w:cs="Arial"/>
                <w:sz w:val="18"/>
                <w:szCs w:val="22"/>
              </w:rPr>
            </w:pPr>
            <w:r>
              <w:rPr>
                <w:rFonts w:ascii="Arial" w:hAnsi="Arial" w:cs="Arial"/>
                <w:sz w:val="18"/>
                <w:szCs w:val="22"/>
              </w:rPr>
              <w:t>Il Direttore quale Presidente</w:t>
            </w:r>
          </w:p>
          <w:p w14:paraId="4B1AE076" w14:textId="77777777" w:rsidR="005826BF" w:rsidRDefault="005826BF">
            <w:pPr>
              <w:autoSpaceDE w:val="0"/>
              <w:autoSpaceDN w:val="0"/>
              <w:adjustRightInd w:val="0"/>
              <w:rPr>
                <w:rFonts w:ascii="Arial" w:hAnsi="Arial" w:cs="Arial"/>
                <w:b/>
                <w:sz w:val="18"/>
                <w:szCs w:val="22"/>
              </w:rPr>
            </w:pPr>
            <w:r>
              <w:rPr>
                <w:rFonts w:ascii="Arial" w:hAnsi="Arial" w:cs="Arial"/>
                <w:sz w:val="18"/>
                <w:szCs w:val="22"/>
              </w:rPr>
              <w:t>Prof. Merluzzi</w:t>
            </w:r>
          </w:p>
        </w:tc>
        <w:tc>
          <w:tcPr>
            <w:tcW w:w="2649" w:type="dxa"/>
            <w:tcBorders>
              <w:top w:val="single" w:sz="4" w:space="0" w:color="auto"/>
              <w:left w:val="single" w:sz="4" w:space="0" w:color="auto"/>
              <w:bottom w:val="single" w:sz="4" w:space="0" w:color="auto"/>
              <w:right w:val="single" w:sz="4" w:space="0" w:color="auto"/>
            </w:tcBorders>
            <w:vAlign w:val="center"/>
            <w:hideMark/>
          </w:tcPr>
          <w:p w14:paraId="6121E329" w14:textId="77777777" w:rsidR="005826BF" w:rsidRDefault="005826BF">
            <w:pPr>
              <w:autoSpaceDE w:val="0"/>
              <w:autoSpaceDN w:val="0"/>
              <w:adjustRightInd w:val="0"/>
              <w:jc w:val="both"/>
              <w:rPr>
                <w:rFonts w:ascii="Arial" w:hAnsi="Arial" w:cs="Arial"/>
                <w:b/>
                <w:sz w:val="22"/>
                <w:szCs w:val="22"/>
              </w:rPr>
            </w:pPr>
            <w:r>
              <w:rPr>
                <w:rFonts w:ascii="Arial" w:hAnsi="Arial" w:cs="Arial"/>
                <w:sz w:val="22"/>
                <w:szCs w:val="22"/>
              </w:rPr>
              <w:t>Manfredi</w:t>
            </w:r>
          </w:p>
        </w:tc>
        <w:tc>
          <w:tcPr>
            <w:tcW w:w="2407" w:type="dxa"/>
            <w:tcBorders>
              <w:top w:val="single" w:sz="4" w:space="0" w:color="auto"/>
              <w:left w:val="single" w:sz="4" w:space="0" w:color="auto"/>
              <w:bottom w:val="single" w:sz="4" w:space="0" w:color="auto"/>
              <w:right w:val="single" w:sz="4" w:space="0" w:color="auto"/>
            </w:tcBorders>
            <w:hideMark/>
          </w:tcPr>
          <w:p w14:paraId="6C1482FE" w14:textId="77777777" w:rsidR="005826BF" w:rsidRDefault="005826BF">
            <w:pPr>
              <w:autoSpaceDE w:val="0"/>
              <w:autoSpaceDN w:val="0"/>
              <w:adjustRightInd w:val="0"/>
              <w:jc w:val="both"/>
              <w:rPr>
                <w:rFonts w:ascii="Arial" w:hAnsi="Arial" w:cs="Arial"/>
                <w:b/>
                <w:sz w:val="22"/>
                <w:szCs w:val="22"/>
              </w:rPr>
            </w:pPr>
            <w:r>
              <w:rPr>
                <w:rFonts w:ascii="Arial" w:hAnsi="Arial" w:cs="Arial"/>
                <w:sz w:val="22"/>
                <w:szCs w:val="22"/>
              </w:rPr>
              <w:t>DSU</w:t>
            </w:r>
          </w:p>
        </w:tc>
        <w:tc>
          <w:tcPr>
            <w:tcW w:w="1938" w:type="dxa"/>
            <w:tcBorders>
              <w:top w:val="single" w:sz="4" w:space="0" w:color="auto"/>
              <w:left w:val="single" w:sz="4" w:space="0" w:color="auto"/>
              <w:bottom w:val="single" w:sz="4" w:space="0" w:color="auto"/>
              <w:right w:val="single" w:sz="4" w:space="0" w:color="auto"/>
            </w:tcBorders>
            <w:hideMark/>
          </w:tcPr>
          <w:p w14:paraId="69F24813" w14:textId="77777777" w:rsidR="005826BF" w:rsidRDefault="005826BF">
            <w:pPr>
              <w:autoSpaceDE w:val="0"/>
              <w:autoSpaceDN w:val="0"/>
              <w:adjustRightInd w:val="0"/>
              <w:jc w:val="both"/>
              <w:rPr>
                <w:rFonts w:ascii="Arial" w:hAnsi="Arial" w:cs="Arial"/>
                <w:b/>
                <w:sz w:val="22"/>
                <w:szCs w:val="22"/>
              </w:rPr>
            </w:pPr>
            <w:r>
              <w:rPr>
                <w:rFonts w:ascii="Arial" w:hAnsi="Arial" w:cs="Arial"/>
                <w:sz w:val="22"/>
                <w:szCs w:val="22"/>
              </w:rPr>
              <w:t>PO</w:t>
            </w:r>
          </w:p>
        </w:tc>
      </w:tr>
      <w:tr w:rsidR="005826BF" w14:paraId="2FEB122E" w14:textId="77777777" w:rsidTr="005826BF">
        <w:tc>
          <w:tcPr>
            <w:tcW w:w="351" w:type="dxa"/>
            <w:tcBorders>
              <w:top w:val="single" w:sz="4" w:space="0" w:color="auto"/>
              <w:left w:val="single" w:sz="4" w:space="0" w:color="auto"/>
              <w:bottom w:val="single" w:sz="4" w:space="0" w:color="auto"/>
              <w:right w:val="single" w:sz="4" w:space="0" w:color="auto"/>
            </w:tcBorders>
            <w:hideMark/>
          </w:tcPr>
          <w:p w14:paraId="1048BC09" w14:textId="77777777" w:rsidR="005826BF" w:rsidRDefault="005826BF">
            <w:pPr>
              <w:autoSpaceDE w:val="0"/>
              <w:autoSpaceDN w:val="0"/>
              <w:adjustRightInd w:val="0"/>
              <w:jc w:val="both"/>
              <w:rPr>
                <w:rFonts w:ascii="Arial" w:hAnsi="Arial" w:cs="Arial"/>
                <w:b/>
                <w:sz w:val="22"/>
                <w:szCs w:val="22"/>
              </w:rPr>
            </w:pPr>
            <w:r>
              <w:rPr>
                <w:rFonts w:ascii="Arial" w:hAnsi="Arial" w:cs="Arial"/>
                <w:b/>
                <w:sz w:val="22"/>
                <w:szCs w:val="22"/>
              </w:rPr>
              <w:t>2</w:t>
            </w:r>
          </w:p>
        </w:tc>
        <w:tc>
          <w:tcPr>
            <w:tcW w:w="2766" w:type="dxa"/>
            <w:tcBorders>
              <w:top w:val="single" w:sz="4" w:space="0" w:color="auto"/>
              <w:left w:val="single" w:sz="4" w:space="0" w:color="auto"/>
              <w:bottom w:val="single" w:sz="4" w:space="0" w:color="auto"/>
              <w:right w:val="single" w:sz="4" w:space="0" w:color="auto"/>
            </w:tcBorders>
            <w:hideMark/>
          </w:tcPr>
          <w:p w14:paraId="51626362" w14:textId="77777777" w:rsidR="005826BF" w:rsidRDefault="005826BF">
            <w:pPr>
              <w:autoSpaceDE w:val="0"/>
              <w:autoSpaceDN w:val="0"/>
              <w:adjustRightInd w:val="0"/>
              <w:jc w:val="both"/>
              <w:rPr>
                <w:rFonts w:ascii="Arial" w:hAnsi="Arial" w:cs="Arial"/>
                <w:b/>
                <w:sz w:val="22"/>
                <w:szCs w:val="22"/>
              </w:rPr>
            </w:pPr>
            <w:r>
              <w:rPr>
                <w:rFonts w:ascii="Arial" w:hAnsi="Arial" w:cs="Arial"/>
                <w:sz w:val="22"/>
                <w:szCs w:val="22"/>
              </w:rPr>
              <w:t>Prof. Cantù</w:t>
            </w:r>
          </w:p>
        </w:tc>
        <w:tc>
          <w:tcPr>
            <w:tcW w:w="2649" w:type="dxa"/>
            <w:tcBorders>
              <w:top w:val="single" w:sz="4" w:space="0" w:color="auto"/>
              <w:left w:val="single" w:sz="4" w:space="0" w:color="auto"/>
              <w:bottom w:val="single" w:sz="4" w:space="0" w:color="auto"/>
              <w:right w:val="single" w:sz="4" w:space="0" w:color="auto"/>
            </w:tcBorders>
            <w:hideMark/>
          </w:tcPr>
          <w:p w14:paraId="468B96B2" w14:textId="77777777" w:rsidR="005826BF" w:rsidRDefault="005826BF">
            <w:pPr>
              <w:autoSpaceDE w:val="0"/>
              <w:autoSpaceDN w:val="0"/>
              <w:adjustRightInd w:val="0"/>
              <w:jc w:val="both"/>
              <w:rPr>
                <w:rFonts w:ascii="Arial" w:hAnsi="Arial" w:cs="Arial"/>
                <w:b/>
                <w:sz w:val="22"/>
                <w:szCs w:val="22"/>
              </w:rPr>
            </w:pPr>
            <w:r>
              <w:rPr>
                <w:rFonts w:ascii="Arial" w:hAnsi="Arial" w:cs="Arial"/>
                <w:sz w:val="22"/>
                <w:szCs w:val="22"/>
              </w:rPr>
              <w:t>Francesca</w:t>
            </w:r>
          </w:p>
        </w:tc>
        <w:tc>
          <w:tcPr>
            <w:tcW w:w="2407" w:type="dxa"/>
            <w:tcBorders>
              <w:top w:val="single" w:sz="4" w:space="0" w:color="auto"/>
              <w:left w:val="single" w:sz="4" w:space="0" w:color="auto"/>
              <w:bottom w:val="single" w:sz="4" w:space="0" w:color="auto"/>
              <w:right w:val="single" w:sz="4" w:space="0" w:color="auto"/>
            </w:tcBorders>
            <w:hideMark/>
          </w:tcPr>
          <w:p w14:paraId="7420FA4F" w14:textId="77777777" w:rsidR="005826BF" w:rsidRDefault="005826BF">
            <w:pPr>
              <w:autoSpaceDE w:val="0"/>
              <w:autoSpaceDN w:val="0"/>
              <w:adjustRightInd w:val="0"/>
              <w:jc w:val="both"/>
              <w:rPr>
                <w:rFonts w:ascii="Arial" w:hAnsi="Arial" w:cs="Arial"/>
                <w:b/>
                <w:sz w:val="22"/>
                <w:szCs w:val="22"/>
              </w:rPr>
            </w:pPr>
            <w:r>
              <w:rPr>
                <w:rFonts w:ascii="Arial" w:hAnsi="Arial" w:cs="Arial"/>
                <w:sz w:val="22"/>
                <w:szCs w:val="22"/>
              </w:rPr>
              <w:t xml:space="preserve">Fondazione </w:t>
            </w:r>
            <w:proofErr w:type="spellStart"/>
            <w:r>
              <w:rPr>
                <w:rFonts w:ascii="Arial" w:hAnsi="Arial" w:cs="Arial"/>
                <w:sz w:val="22"/>
                <w:szCs w:val="22"/>
              </w:rPr>
              <w:t>Palladium</w:t>
            </w:r>
            <w:proofErr w:type="spellEnd"/>
          </w:p>
        </w:tc>
        <w:tc>
          <w:tcPr>
            <w:tcW w:w="1938" w:type="dxa"/>
            <w:tcBorders>
              <w:top w:val="single" w:sz="4" w:space="0" w:color="auto"/>
              <w:left w:val="single" w:sz="4" w:space="0" w:color="auto"/>
              <w:bottom w:val="single" w:sz="4" w:space="0" w:color="auto"/>
              <w:right w:val="single" w:sz="4" w:space="0" w:color="auto"/>
            </w:tcBorders>
            <w:hideMark/>
          </w:tcPr>
          <w:p w14:paraId="302FAC20" w14:textId="77777777" w:rsidR="005826BF" w:rsidRDefault="005826BF">
            <w:pPr>
              <w:autoSpaceDE w:val="0"/>
              <w:autoSpaceDN w:val="0"/>
              <w:adjustRightInd w:val="0"/>
              <w:jc w:val="both"/>
              <w:rPr>
                <w:rFonts w:ascii="Arial" w:hAnsi="Arial" w:cs="Arial"/>
                <w:b/>
                <w:sz w:val="22"/>
                <w:szCs w:val="22"/>
              </w:rPr>
            </w:pPr>
            <w:r>
              <w:rPr>
                <w:rFonts w:ascii="Arial" w:hAnsi="Arial" w:cs="Arial"/>
                <w:sz w:val="22"/>
                <w:szCs w:val="22"/>
              </w:rPr>
              <w:t xml:space="preserve">Membro </w:t>
            </w:r>
            <w:proofErr w:type="spellStart"/>
            <w:r>
              <w:rPr>
                <w:rFonts w:ascii="Arial" w:hAnsi="Arial" w:cs="Arial"/>
                <w:sz w:val="22"/>
                <w:szCs w:val="22"/>
              </w:rPr>
              <w:t>CdA</w:t>
            </w:r>
            <w:proofErr w:type="spellEnd"/>
          </w:p>
        </w:tc>
      </w:tr>
      <w:tr w:rsidR="005826BF" w14:paraId="0743EBBF" w14:textId="77777777" w:rsidTr="005826BF">
        <w:tc>
          <w:tcPr>
            <w:tcW w:w="351" w:type="dxa"/>
            <w:tcBorders>
              <w:top w:val="single" w:sz="4" w:space="0" w:color="auto"/>
              <w:left w:val="single" w:sz="4" w:space="0" w:color="auto"/>
              <w:bottom w:val="single" w:sz="4" w:space="0" w:color="auto"/>
              <w:right w:val="single" w:sz="4" w:space="0" w:color="auto"/>
            </w:tcBorders>
            <w:hideMark/>
          </w:tcPr>
          <w:p w14:paraId="68253E48" w14:textId="77777777" w:rsidR="005826BF" w:rsidRDefault="005826BF">
            <w:pPr>
              <w:autoSpaceDE w:val="0"/>
              <w:autoSpaceDN w:val="0"/>
              <w:adjustRightInd w:val="0"/>
              <w:jc w:val="both"/>
              <w:rPr>
                <w:rFonts w:ascii="Arial" w:hAnsi="Arial" w:cs="Arial"/>
                <w:b/>
                <w:sz w:val="22"/>
                <w:szCs w:val="22"/>
              </w:rPr>
            </w:pPr>
            <w:r>
              <w:rPr>
                <w:rFonts w:ascii="Arial" w:hAnsi="Arial" w:cs="Arial"/>
                <w:b/>
                <w:sz w:val="22"/>
                <w:szCs w:val="22"/>
              </w:rPr>
              <w:t>3</w:t>
            </w:r>
          </w:p>
        </w:tc>
        <w:tc>
          <w:tcPr>
            <w:tcW w:w="2766" w:type="dxa"/>
            <w:tcBorders>
              <w:top w:val="single" w:sz="4" w:space="0" w:color="auto"/>
              <w:left w:val="single" w:sz="4" w:space="0" w:color="auto"/>
              <w:bottom w:val="single" w:sz="4" w:space="0" w:color="auto"/>
              <w:right w:val="single" w:sz="4" w:space="0" w:color="auto"/>
            </w:tcBorders>
            <w:hideMark/>
          </w:tcPr>
          <w:p w14:paraId="77D34C9C" w14:textId="77777777" w:rsidR="005826BF" w:rsidRDefault="005826BF">
            <w:pPr>
              <w:autoSpaceDE w:val="0"/>
              <w:autoSpaceDN w:val="0"/>
              <w:adjustRightInd w:val="0"/>
              <w:jc w:val="both"/>
              <w:rPr>
                <w:rFonts w:ascii="Arial" w:hAnsi="Arial" w:cs="Arial"/>
                <w:b/>
                <w:sz w:val="22"/>
                <w:szCs w:val="22"/>
              </w:rPr>
            </w:pPr>
            <w:r>
              <w:rPr>
                <w:rFonts w:ascii="Arial" w:hAnsi="Arial" w:cs="Arial"/>
                <w:sz w:val="22"/>
                <w:szCs w:val="22"/>
              </w:rPr>
              <w:t>Prof. Mattera</w:t>
            </w:r>
          </w:p>
        </w:tc>
        <w:tc>
          <w:tcPr>
            <w:tcW w:w="2649" w:type="dxa"/>
            <w:tcBorders>
              <w:top w:val="single" w:sz="4" w:space="0" w:color="auto"/>
              <w:left w:val="single" w:sz="4" w:space="0" w:color="auto"/>
              <w:bottom w:val="single" w:sz="4" w:space="0" w:color="auto"/>
              <w:right w:val="single" w:sz="4" w:space="0" w:color="auto"/>
            </w:tcBorders>
            <w:hideMark/>
          </w:tcPr>
          <w:p w14:paraId="002EF190" w14:textId="77777777" w:rsidR="005826BF" w:rsidRDefault="005826BF">
            <w:pPr>
              <w:autoSpaceDE w:val="0"/>
              <w:autoSpaceDN w:val="0"/>
              <w:adjustRightInd w:val="0"/>
              <w:jc w:val="both"/>
              <w:rPr>
                <w:rFonts w:ascii="Arial" w:hAnsi="Arial" w:cs="Arial"/>
                <w:b/>
                <w:sz w:val="22"/>
                <w:szCs w:val="22"/>
              </w:rPr>
            </w:pPr>
            <w:r>
              <w:rPr>
                <w:rFonts w:ascii="Arial" w:hAnsi="Arial" w:cs="Arial"/>
                <w:sz w:val="22"/>
                <w:szCs w:val="22"/>
              </w:rPr>
              <w:t>Paolo</w:t>
            </w:r>
          </w:p>
        </w:tc>
        <w:tc>
          <w:tcPr>
            <w:tcW w:w="2407" w:type="dxa"/>
            <w:tcBorders>
              <w:top w:val="single" w:sz="4" w:space="0" w:color="auto"/>
              <w:left w:val="single" w:sz="4" w:space="0" w:color="auto"/>
              <w:bottom w:val="single" w:sz="4" w:space="0" w:color="auto"/>
              <w:right w:val="single" w:sz="4" w:space="0" w:color="auto"/>
            </w:tcBorders>
            <w:hideMark/>
          </w:tcPr>
          <w:p w14:paraId="23F5E294" w14:textId="77777777" w:rsidR="005826BF" w:rsidRDefault="005826BF">
            <w:pPr>
              <w:autoSpaceDE w:val="0"/>
              <w:autoSpaceDN w:val="0"/>
              <w:adjustRightInd w:val="0"/>
              <w:jc w:val="both"/>
              <w:rPr>
                <w:rFonts w:ascii="Arial" w:hAnsi="Arial" w:cs="Arial"/>
                <w:b/>
                <w:sz w:val="22"/>
                <w:szCs w:val="22"/>
              </w:rPr>
            </w:pPr>
            <w:r>
              <w:rPr>
                <w:rFonts w:ascii="Arial" w:hAnsi="Arial" w:cs="Arial"/>
                <w:sz w:val="22"/>
                <w:szCs w:val="22"/>
              </w:rPr>
              <w:t>DSU</w:t>
            </w:r>
          </w:p>
        </w:tc>
        <w:tc>
          <w:tcPr>
            <w:tcW w:w="1938" w:type="dxa"/>
            <w:tcBorders>
              <w:top w:val="single" w:sz="4" w:space="0" w:color="auto"/>
              <w:left w:val="single" w:sz="4" w:space="0" w:color="auto"/>
              <w:bottom w:val="single" w:sz="4" w:space="0" w:color="auto"/>
              <w:right w:val="single" w:sz="4" w:space="0" w:color="auto"/>
            </w:tcBorders>
            <w:hideMark/>
          </w:tcPr>
          <w:p w14:paraId="2B020343" w14:textId="77777777" w:rsidR="005826BF" w:rsidRDefault="005826BF">
            <w:pPr>
              <w:autoSpaceDE w:val="0"/>
              <w:autoSpaceDN w:val="0"/>
              <w:adjustRightInd w:val="0"/>
              <w:jc w:val="both"/>
              <w:rPr>
                <w:rFonts w:ascii="Arial" w:hAnsi="Arial" w:cs="Arial"/>
                <w:b/>
                <w:sz w:val="22"/>
                <w:szCs w:val="22"/>
              </w:rPr>
            </w:pPr>
            <w:r>
              <w:rPr>
                <w:rFonts w:ascii="Arial" w:hAnsi="Arial" w:cs="Arial"/>
                <w:sz w:val="22"/>
                <w:szCs w:val="22"/>
              </w:rPr>
              <w:t>PA</w:t>
            </w:r>
          </w:p>
        </w:tc>
      </w:tr>
      <w:tr w:rsidR="005826BF" w14:paraId="39BF4FEC" w14:textId="77777777" w:rsidTr="005826BF">
        <w:tc>
          <w:tcPr>
            <w:tcW w:w="351" w:type="dxa"/>
            <w:tcBorders>
              <w:top w:val="single" w:sz="4" w:space="0" w:color="auto"/>
              <w:left w:val="single" w:sz="4" w:space="0" w:color="auto"/>
              <w:bottom w:val="single" w:sz="4" w:space="0" w:color="auto"/>
              <w:right w:val="single" w:sz="4" w:space="0" w:color="auto"/>
            </w:tcBorders>
            <w:hideMark/>
          </w:tcPr>
          <w:p w14:paraId="53B7C006" w14:textId="77777777" w:rsidR="005826BF" w:rsidRDefault="005826BF">
            <w:pPr>
              <w:autoSpaceDE w:val="0"/>
              <w:autoSpaceDN w:val="0"/>
              <w:adjustRightInd w:val="0"/>
              <w:jc w:val="both"/>
              <w:rPr>
                <w:rFonts w:ascii="Arial" w:hAnsi="Arial" w:cs="Arial"/>
                <w:b/>
                <w:sz w:val="22"/>
                <w:szCs w:val="22"/>
              </w:rPr>
            </w:pPr>
            <w:r>
              <w:rPr>
                <w:rFonts w:ascii="Arial" w:hAnsi="Arial" w:cs="Arial"/>
                <w:b/>
                <w:sz w:val="22"/>
                <w:szCs w:val="22"/>
              </w:rPr>
              <w:t>4</w:t>
            </w:r>
          </w:p>
        </w:tc>
        <w:tc>
          <w:tcPr>
            <w:tcW w:w="2766" w:type="dxa"/>
            <w:tcBorders>
              <w:top w:val="single" w:sz="4" w:space="0" w:color="auto"/>
              <w:left w:val="single" w:sz="4" w:space="0" w:color="auto"/>
              <w:bottom w:val="single" w:sz="4" w:space="0" w:color="auto"/>
              <w:right w:val="single" w:sz="4" w:space="0" w:color="auto"/>
            </w:tcBorders>
            <w:hideMark/>
          </w:tcPr>
          <w:p w14:paraId="4B4E8484" w14:textId="77777777" w:rsidR="005826BF" w:rsidRDefault="005826BF">
            <w:pPr>
              <w:autoSpaceDE w:val="0"/>
              <w:autoSpaceDN w:val="0"/>
              <w:adjustRightInd w:val="0"/>
              <w:jc w:val="both"/>
              <w:rPr>
                <w:rFonts w:ascii="Arial" w:hAnsi="Arial" w:cs="Arial"/>
                <w:b/>
                <w:sz w:val="22"/>
                <w:szCs w:val="22"/>
              </w:rPr>
            </w:pPr>
            <w:r>
              <w:rPr>
                <w:rFonts w:ascii="Arial" w:hAnsi="Arial" w:cs="Arial"/>
                <w:sz w:val="22"/>
                <w:szCs w:val="22"/>
              </w:rPr>
              <w:t>Prof. Novelli</w:t>
            </w:r>
          </w:p>
        </w:tc>
        <w:tc>
          <w:tcPr>
            <w:tcW w:w="2649" w:type="dxa"/>
            <w:tcBorders>
              <w:top w:val="single" w:sz="4" w:space="0" w:color="auto"/>
              <w:left w:val="single" w:sz="4" w:space="0" w:color="auto"/>
              <w:bottom w:val="single" w:sz="4" w:space="0" w:color="auto"/>
              <w:right w:val="single" w:sz="4" w:space="0" w:color="auto"/>
            </w:tcBorders>
            <w:hideMark/>
          </w:tcPr>
          <w:p w14:paraId="1E3E89BB" w14:textId="77777777" w:rsidR="005826BF" w:rsidRDefault="005826BF">
            <w:pPr>
              <w:autoSpaceDE w:val="0"/>
              <w:autoSpaceDN w:val="0"/>
              <w:adjustRightInd w:val="0"/>
              <w:jc w:val="both"/>
              <w:rPr>
                <w:rFonts w:ascii="Arial" w:hAnsi="Arial" w:cs="Arial"/>
                <w:b/>
                <w:sz w:val="22"/>
                <w:szCs w:val="22"/>
              </w:rPr>
            </w:pPr>
            <w:r>
              <w:rPr>
                <w:rFonts w:ascii="Arial" w:hAnsi="Arial" w:cs="Arial"/>
                <w:sz w:val="22"/>
                <w:szCs w:val="22"/>
              </w:rPr>
              <w:t>Edoardo</w:t>
            </w:r>
          </w:p>
        </w:tc>
        <w:tc>
          <w:tcPr>
            <w:tcW w:w="2407" w:type="dxa"/>
            <w:tcBorders>
              <w:top w:val="single" w:sz="4" w:space="0" w:color="auto"/>
              <w:left w:val="single" w:sz="4" w:space="0" w:color="auto"/>
              <w:bottom w:val="single" w:sz="4" w:space="0" w:color="auto"/>
              <w:right w:val="single" w:sz="4" w:space="0" w:color="auto"/>
            </w:tcBorders>
            <w:hideMark/>
          </w:tcPr>
          <w:p w14:paraId="6036933D" w14:textId="77777777" w:rsidR="005826BF" w:rsidRDefault="005826BF">
            <w:pPr>
              <w:autoSpaceDE w:val="0"/>
              <w:autoSpaceDN w:val="0"/>
              <w:adjustRightInd w:val="0"/>
              <w:jc w:val="both"/>
              <w:rPr>
                <w:rFonts w:ascii="Arial" w:hAnsi="Arial" w:cs="Arial"/>
                <w:b/>
                <w:sz w:val="22"/>
                <w:szCs w:val="22"/>
              </w:rPr>
            </w:pPr>
            <w:r>
              <w:rPr>
                <w:rFonts w:ascii="Arial" w:hAnsi="Arial" w:cs="Arial"/>
                <w:sz w:val="22"/>
                <w:szCs w:val="22"/>
              </w:rPr>
              <w:t>FILCOSPE</w:t>
            </w:r>
          </w:p>
        </w:tc>
        <w:tc>
          <w:tcPr>
            <w:tcW w:w="1938" w:type="dxa"/>
            <w:tcBorders>
              <w:top w:val="single" w:sz="4" w:space="0" w:color="auto"/>
              <w:left w:val="single" w:sz="4" w:space="0" w:color="auto"/>
              <w:bottom w:val="single" w:sz="4" w:space="0" w:color="auto"/>
              <w:right w:val="single" w:sz="4" w:space="0" w:color="auto"/>
            </w:tcBorders>
            <w:hideMark/>
          </w:tcPr>
          <w:p w14:paraId="28BB6FDE" w14:textId="77777777" w:rsidR="005826BF" w:rsidRDefault="005826BF">
            <w:pPr>
              <w:autoSpaceDE w:val="0"/>
              <w:autoSpaceDN w:val="0"/>
              <w:adjustRightInd w:val="0"/>
              <w:jc w:val="both"/>
              <w:rPr>
                <w:rFonts w:ascii="Arial" w:hAnsi="Arial" w:cs="Arial"/>
                <w:b/>
                <w:sz w:val="22"/>
                <w:szCs w:val="22"/>
              </w:rPr>
            </w:pPr>
            <w:r>
              <w:rPr>
                <w:rFonts w:ascii="Arial" w:hAnsi="Arial" w:cs="Arial"/>
                <w:sz w:val="22"/>
                <w:szCs w:val="22"/>
              </w:rPr>
              <w:t>PA</w:t>
            </w:r>
          </w:p>
        </w:tc>
      </w:tr>
      <w:tr w:rsidR="005826BF" w14:paraId="0CA7B876" w14:textId="77777777" w:rsidTr="005826BF">
        <w:tc>
          <w:tcPr>
            <w:tcW w:w="351" w:type="dxa"/>
            <w:tcBorders>
              <w:top w:val="single" w:sz="4" w:space="0" w:color="auto"/>
              <w:left w:val="single" w:sz="4" w:space="0" w:color="auto"/>
              <w:bottom w:val="single" w:sz="4" w:space="0" w:color="auto"/>
              <w:right w:val="single" w:sz="4" w:space="0" w:color="auto"/>
            </w:tcBorders>
            <w:hideMark/>
          </w:tcPr>
          <w:p w14:paraId="7B69D404" w14:textId="77777777" w:rsidR="005826BF" w:rsidRDefault="005826BF">
            <w:pPr>
              <w:autoSpaceDE w:val="0"/>
              <w:autoSpaceDN w:val="0"/>
              <w:adjustRightInd w:val="0"/>
              <w:jc w:val="both"/>
              <w:rPr>
                <w:rFonts w:ascii="Arial" w:hAnsi="Arial" w:cs="Arial"/>
                <w:b/>
                <w:sz w:val="22"/>
                <w:szCs w:val="22"/>
              </w:rPr>
            </w:pPr>
            <w:r>
              <w:rPr>
                <w:rFonts w:ascii="Arial" w:hAnsi="Arial" w:cs="Arial"/>
                <w:b/>
                <w:sz w:val="22"/>
                <w:szCs w:val="22"/>
              </w:rPr>
              <w:t>5</w:t>
            </w:r>
          </w:p>
        </w:tc>
        <w:tc>
          <w:tcPr>
            <w:tcW w:w="2766" w:type="dxa"/>
            <w:tcBorders>
              <w:top w:val="single" w:sz="4" w:space="0" w:color="auto"/>
              <w:left w:val="single" w:sz="4" w:space="0" w:color="auto"/>
              <w:bottom w:val="single" w:sz="4" w:space="0" w:color="auto"/>
              <w:right w:val="single" w:sz="4" w:space="0" w:color="auto"/>
            </w:tcBorders>
            <w:hideMark/>
          </w:tcPr>
          <w:p w14:paraId="25F7A201" w14:textId="77777777" w:rsidR="005826BF" w:rsidRDefault="005826BF">
            <w:pPr>
              <w:autoSpaceDE w:val="0"/>
              <w:autoSpaceDN w:val="0"/>
              <w:adjustRightInd w:val="0"/>
              <w:jc w:val="both"/>
              <w:rPr>
                <w:rFonts w:ascii="Arial" w:hAnsi="Arial" w:cs="Arial"/>
                <w:b/>
                <w:sz w:val="22"/>
                <w:szCs w:val="22"/>
              </w:rPr>
            </w:pPr>
            <w:r>
              <w:rPr>
                <w:rFonts w:ascii="Arial" w:hAnsi="Arial" w:cs="Arial"/>
                <w:sz w:val="22"/>
                <w:szCs w:val="22"/>
              </w:rPr>
              <w:t>Prof. Frongia</w:t>
            </w:r>
          </w:p>
        </w:tc>
        <w:tc>
          <w:tcPr>
            <w:tcW w:w="2649" w:type="dxa"/>
            <w:tcBorders>
              <w:top w:val="single" w:sz="4" w:space="0" w:color="auto"/>
              <w:left w:val="single" w:sz="4" w:space="0" w:color="auto"/>
              <w:bottom w:val="single" w:sz="4" w:space="0" w:color="auto"/>
              <w:right w:val="single" w:sz="4" w:space="0" w:color="auto"/>
            </w:tcBorders>
            <w:hideMark/>
          </w:tcPr>
          <w:p w14:paraId="280EC047" w14:textId="77777777" w:rsidR="005826BF" w:rsidRDefault="005826BF">
            <w:pPr>
              <w:autoSpaceDE w:val="0"/>
              <w:autoSpaceDN w:val="0"/>
              <w:adjustRightInd w:val="0"/>
              <w:jc w:val="both"/>
              <w:rPr>
                <w:rFonts w:ascii="Arial" w:hAnsi="Arial" w:cs="Arial"/>
                <w:b/>
                <w:sz w:val="22"/>
                <w:szCs w:val="22"/>
              </w:rPr>
            </w:pPr>
            <w:r>
              <w:rPr>
                <w:rFonts w:ascii="Arial" w:hAnsi="Arial" w:cs="Arial"/>
                <w:sz w:val="22"/>
                <w:szCs w:val="22"/>
              </w:rPr>
              <w:t>Antonello</w:t>
            </w:r>
          </w:p>
        </w:tc>
        <w:tc>
          <w:tcPr>
            <w:tcW w:w="2407" w:type="dxa"/>
            <w:tcBorders>
              <w:top w:val="single" w:sz="4" w:space="0" w:color="auto"/>
              <w:left w:val="single" w:sz="4" w:space="0" w:color="auto"/>
              <w:bottom w:val="single" w:sz="4" w:space="0" w:color="auto"/>
              <w:right w:val="single" w:sz="4" w:space="0" w:color="auto"/>
            </w:tcBorders>
            <w:hideMark/>
          </w:tcPr>
          <w:p w14:paraId="58F33B4F" w14:textId="77777777" w:rsidR="005826BF" w:rsidRDefault="005826BF">
            <w:pPr>
              <w:autoSpaceDE w:val="0"/>
              <w:autoSpaceDN w:val="0"/>
              <w:adjustRightInd w:val="0"/>
              <w:jc w:val="both"/>
              <w:rPr>
                <w:rFonts w:ascii="Arial" w:hAnsi="Arial" w:cs="Arial"/>
                <w:b/>
                <w:sz w:val="22"/>
                <w:szCs w:val="22"/>
              </w:rPr>
            </w:pPr>
            <w:r>
              <w:rPr>
                <w:rFonts w:ascii="Arial" w:hAnsi="Arial" w:cs="Arial"/>
                <w:sz w:val="22"/>
                <w:szCs w:val="22"/>
              </w:rPr>
              <w:t>DSU</w:t>
            </w:r>
          </w:p>
        </w:tc>
        <w:tc>
          <w:tcPr>
            <w:tcW w:w="1938" w:type="dxa"/>
            <w:tcBorders>
              <w:top w:val="single" w:sz="4" w:space="0" w:color="auto"/>
              <w:left w:val="single" w:sz="4" w:space="0" w:color="auto"/>
              <w:bottom w:val="single" w:sz="4" w:space="0" w:color="auto"/>
              <w:right w:val="single" w:sz="4" w:space="0" w:color="auto"/>
            </w:tcBorders>
            <w:hideMark/>
          </w:tcPr>
          <w:p w14:paraId="06372589" w14:textId="77777777" w:rsidR="005826BF" w:rsidRDefault="005826BF">
            <w:pPr>
              <w:autoSpaceDE w:val="0"/>
              <w:autoSpaceDN w:val="0"/>
              <w:adjustRightInd w:val="0"/>
              <w:jc w:val="both"/>
              <w:rPr>
                <w:rFonts w:ascii="Arial" w:hAnsi="Arial" w:cs="Arial"/>
                <w:b/>
                <w:sz w:val="22"/>
                <w:szCs w:val="22"/>
              </w:rPr>
            </w:pPr>
            <w:r>
              <w:rPr>
                <w:rFonts w:ascii="Arial" w:hAnsi="Arial" w:cs="Arial"/>
                <w:sz w:val="22"/>
                <w:szCs w:val="22"/>
              </w:rPr>
              <w:t>RU</w:t>
            </w:r>
          </w:p>
        </w:tc>
      </w:tr>
      <w:tr w:rsidR="005826BF" w14:paraId="33176393" w14:textId="77777777" w:rsidTr="005826BF">
        <w:tc>
          <w:tcPr>
            <w:tcW w:w="351" w:type="dxa"/>
            <w:tcBorders>
              <w:top w:val="single" w:sz="4" w:space="0" w:color="auto"/>
              <w:left w:val="single" w:sz="4" w:space="0" w:color="auto"/>
              <w:bottom w:val="single" w:sz="4" w:space="0" w:color="auto"/>
              <w:right w:val="single" w:sz="4" w:space="0" w:color="auto"/>
            </w:tcBorders>
            <w:hideMark/>
          </w:tcPr>
          <w:p w14:paraId="195C497B" w14:textId="77777777" w:rsidR="005826BF" w:rsidRDefault="005826BF">
            <w:pPr>
              <w:autoSpaceDE w:val="0"/>
              <w:autoSpaceDN w:val="0"/>
              <w:adjustRightInd w:val="0"/>
              <w:jc w:val="both"/>
              <w:rPr>
                <w:rFonts w:ascii="Arial" w:hAnsi="Arial" w:cs="Arial"/>
                <w:b/>
                <w:sz w:val="22"/>
                <w:szCs w:val="22"/>
              </w:rPr>
            </w:pPr>
            <w:r>
              <w:rPr>
                <w:rFonts w:ascii="Arial" w:hAnsi="Arial" w:cs="Arial"/>
                <w:b/>
                <w:sz w:val="22"/>
                <w:szCs w:val="22"/>
              </w:rPr>
              <w:t>6</w:t>
            </w:r>
          </w:p>
        </w:tc>
        <w:tc>
          <w:tcPr>
            <w:tcW w:w="2766" w:type="dxa"/>
            <w:tcBorders>
              <w:top w:val="single" w:sz="4" w:space="0" w:color="auto"/>
              <w:left w:val="single" w:sz="4" w:space="0" w:color="auto"/>
              <w:bottom w:val="single" w:sz="4" w:space="0" w:color="auto"/>
              <w:right w:val="single" w:sz="4" w:space="0" w:color="auto"/>
            </w:tcBorders>
            <w:hideMark/>
          </w:tcPr>
          <w:p w14:paraId="047BB985" w14:textId="77777777" w:rsidR="005826BF" w:rsidRDefault="005826BF">
            <w:pPr>
              <w:autoSpaceDE w:val="0"/>
              <w:autoSpaceDN w:val="0"/>
              <w:adjustRightInd w:val="0"/>
              <w:jc w:val="both"/>
              <w:rPr>
                <w:rFonts w:ascii="Arial" w:hAnsi="Arial" w:cs="Arial"/>
                <w:b/>
                <w:sz w:val="22"/>
                <w:szCs w:val="22"/>
              </w:rPr>
            </w:pPr>
            <w:r>
              <w:rPr>
                <w:rFonts w:ascii="Arial" w:hAnsi="Arial" w:cs="Arial"/>
                <w:sz w:val="22"/>
                <w:szCs w:val="22"/>
              </w:rPr>
              <w:t>Dott. Guarracino</w:t>
            </w:r>
          </w:p>
        </w:tc>
        <w:tc>
          <w:tcPr>
            <w:tcW w:w="2649" w:type="dxa"/>
            <w:tcBorders>
              <w:top w:val="single" w:sz="4" w:space="0" w:color="auto"/>
              <w:left w:val="single" w:sz="4" w:space="0" w:color="auto"/>
              <w:bottom w:val="single" w:sz="4" w:space="0" w:color="auto"/>
              <w:right w:val="single" w:sz="4" w:space="0" w:color="auto"/>
            </w:tcBorders>
            <w:hideMark/>
          </w:tcPr>
          <w:p w14:paraId="1988E1E2" w14:textId="77777777" w:rsidR="005826BF" w:rsidRDefault="005826BF">
            <w:pPr>
              <w:autoSpaceDE w:val="0"/>
              <w:autoSpaceDN w:val="0"/>
              <w:adjustRightInd w:val="0"/>
              <w:jc w:val="both"/>
              <w:rPr>
                <w:rFonts w:ascii="Arial" w:hAnsi="Arial" w:cs="Arial"/>
                <w:b/>
                <w:sz w:val="22"/>
                <w:szCs w:val="22"/>
              </w:rPr>
            </w:pPr>
            <w:r>
              <w:rPr>
                <w:rFonts w:ascii="Arial" w:hAnsi="Arial" w:cs="Arial"/>
                <w:sz w:val="22"/>
                <w:szCs w:val="22"/>
              </w:rPr>
              <w:t>Marco</w:t>
            </w:r>
          </w:p>
        </w:tc>
        <w:tc>
          <w:tcPr>
            <w:tcW w:w="2407" w:type="dxa"/>
            <w:tcBorders>
              <w:top w:val="single" w:sz="4" w:space="0" w:color="auto"/>
              <w:left w:val="single" w:sz="4" w:space="0" w:color="auto"/>
              <w:bottom w:val="single" w:sz="4" w:space="0" w:color="auto"/>
              <w:right w:val="single" w:sz="4" w:space="0" w:color="auto"/>
            </w:tcBorders>
            <w:hideMark/>
          </w:tcPr>
          <w:p w14:paraId="334E6847" w14:textId="77777777" w:rsidR="005826BF" w:rsidRDefault="005826BF">
            <w:pPr>
              <w:autoSpaceDE w:val="0"/>
              <w:autoSpaceDN w:val="0"/>
              <w:adjustRightInd w:val="0"/>
              <w:jc w:val="both"/>
              <w:rPr>
                <w:rFonts w:ascii="Arial" w:hAnsi="Arial" w:cs="Arial"/>
                <w:b/>
                <w:sz w:val="22"/>
                <w:szCs w:val="22"/>
              </w:rPr>
            </w:pPr>
            <w:r>
              <w:rPr>
                <w:rFonts w:ascii="Arial" w:hAnsi="Arial" w:cs="Arial"/>
                <w:sz w:val="22"/>
                <w:szCs w:val="22"/>
              </w:rPr>
              <w:t>DSU</w:t>
            </w:r>
          </w:p>
        </w:tc>
        <w:tc>
          <w:tcPr>
            <w:tcW w:w="1938" w:type="dxa"/>
            <w:tcBorders>
              <w:top w:val="single" w:sz="4" w:space="0" w:color="auto"/>
              <w:left w:val="single" w:sz="4" w:space="0" w:color="auto"/>
              <w:bottom w:val="single" w:sz="4" w:space="0" w:color="auto"/>
              <w:right w:val="single" w:sz="4" w:space="0" w:color="auto"/>
            </w:tcBorders>
            <w:hideMark/>
          </w:tcPr>
          <w:p w14:paraId="62034914" w14:textId="77777777" w:rsidR="005826BF" w:rsidRDefault="005826BF">
            <w:pPr>
              <w:autoSpaceDE w:val="0"/>
              <w:autoSpaceDN w:val="0"/>
              <w:adjustRightInd w:val="0"/>
              <w:jc w:val="both"/>
              <w:rPr>
                <w:rFonts w:ascii="Arial" w:hAnsi="Arial" w:cs="Arial"/>
                <w:b/>
                <w:sz w:val="22"/>
                <w:szCs w:val="22"/>
              </w:rPr>
            </w:pPr>
            <w:r>
              <w:rPr>
                <w:rFonts w:ascii="Arial" w:hAnsi="Arial" w:cs="Arial"/>
                <w:sz w:val="22"/>
                <w:szCs w:val="22"/>
              </w:rPr>
              <w:t>TAB</w:t>
            </w:r>
          </w:p>
        </w:tc>
      </w:tr>
      <w:tr w:rsidR="005826BF" w14:paraId="2682F43C" w14:textId="77777777" w:rsidTr="005826BF">
        <w:tc>
          <w:tcPr>
            <w:tcW w:w="351" w:type="dxa"/>
            <w:tcBorders>
              <w:top w:val="single" w:sz="4" w:space="0" w:color="auto"/>
              <w:left w:val="single" w:sz="4" w:space="0" w:color="auto"/>
              <w:bottom w:val="single" w:sz="4" w:space="0" w:color="auto"/>
              <w:right w:val="single" w:sz="4" w:space="0" w:color="auto"/>
            </w:tcBorders>
            <w:hideMark/>
          </w:tcPr>
          <w:p w14:paraId="2353DA0B" w14:textId="77777777" w:rsidR="005826BF" w:rsidRDefault="005826BF">
            <w:pPr>
              <w:autoSpaceDE w:val="0"/>
              <w:autoSpaceDN w:val="0"/>
              <w:adjustRightInd w:val="0"/>
              <w:jc w:val="both"/>
              <w:rPr>
                <w:rFonts w:ascii="Arial" w:hAnsi="Arial" w:cs="Arial"/>
                <w:b/>
                <w:sz w:val="22"/>
                <w:szCs w:val="22"/>
              </w:rPr>
            </w:pPr>
            <w:r>
              <w:rPr>
                <w:rFonts w:ascii="Arial" w:hAnsi="Arial" w:cs="Arial"/>
                <w:b/>
                <w:sz w:val="22"/>
                <w:szCs w:val="22"/>
              </w:rPr>
              <w:t>7</w:t>
            </w:r>
          </w:p>
        </w:tc>
        <w:tc>
          <w:tcPr>
            <w:tcW w:w="2766" w:type="dxa"/>
            <w:tcBorders>
              <w:top w:val="single" w:sz="4" w:space="0" w:color="auto"/>
              <w:left w:val="single" w:sz="4" w:space="0" w:color="auto"/>
              <w:bottom w:val="single" w:sz="4" w:space="0" w:color="auto"/>
              <w:right w:val="single" w:sz="4" w:space="0" w:color="auto"/>
            </w:tcBorders>
            <w:hideMark/>
          </w:tcPr>
          <w:p w14:paraId="62E09117" w14:textId="77777777" w:rsidR="005826BF" w:rsidRDefault="005826BF">
            <w:pPr>
              <w:autoSpaceDE w:val="0"/>
              <w:autoSpaceDN w:val="0"/>
              <w:adjustRightInd w:val="0"/>
              <w:jc w:val="both"/>
              <w:rPr>
                <w:rFonts w:ascii="Arial" w:hAnsi="Arial" w:cs="Arial"/>
                <w:b/>
                <w:sz w:val="22"/>
                <w:szCs w:val="22"/>
              </w:rPr>
            </w:pPr>
            <w:r>
              <w:rPr>
                <w:rFonts w:ascii="Arial" w:hAnsi="Arial" w:cs="Arial"/>
                <w:sz w:val="22"/>
                <w:szCs w:val="22"/>
              </w:rPr>
              <w:t xml:space="preserve">Dott. Di </w:t>
            </w:r>
            <w:proofErr w:type="spellStart"/>
            <w:r>
              <w:rPr>
                <w:rFonts w:ascii="Arial" w:hAnsi="Arial" w:cs="Arial"/>
                <w:sz w:val="22"/>
                <w:szCs w:val="22"/>
              </w:rPr>
              <w:t>Sivo</w:t>
            </w:r>
            <w:proofErr w:type="spellEnd"/>
          </w:p>
        </w:tc>
        <w:tc>
          <w:tcPr>
            <w:tcW w:w="2649" w:type="dxa"/>
            <w:tcBorders>
              <w:top w:val="single" w:sz="4" w:space="0" w:color="auto"/>
              <w:left w:val="single" w:sz="4" w:space="0" w:color="auto"/>
              <w:bottom w:val="single" w:sz="4" w:space="0" w:color="auto"/>
              <w:right w:val="single" w:sz="4" w:space="0" w:color="auto"/>
            </w:tcBorders>
            <w:hideMark/>
          </w:tcPr>
          <w:p w14:paraId="5C2B08EE" w14:textId="77777777" w:rsidR="005826BF" w:rsidRDefault="005826BF">
            <w:pPr>
              <w:autoSpaceDE w:val="0"/>
              <w:autoSpaceDN w:val="0"/>
              <w:adjustRightInd w:val="0"/>
              <w:jc w:val="both"/>
              <w:rPr>
                <w:rFonts w:ascii="Arial" w:hAnsi="Arial" w:cs="Arial"/>
                <w:b/>
                <w:sz w:val="22"/>
                <w:szCs w:val="22"/>
              </w:rPr>
            </w:pPr>
            <w:r>
              <w:rPr>
                <w:rFonts w:ascii="Arial" w:hAnsi="Arial" w:cs="Arial"/>
                <w:sz w:val="22"/>
                <w:szCs w:val="22"/>
              </w:rPr>
              <w:t>Michele</w:t>
            </w:r>
          </w:p>
        </w:tc>
        <w:tc>
          <w:tcPr>
            <w:tcW w:w="2407" w:type="dxa"/>
            <w:tcBorders>
              <w:top w:val="single" w:sz="4" w:space="0" w:color="auto"/>
              <w:left w:val="single" w:sz="4" w:space="0" w:color="auto"/>
              <w:bottom w:val="single" w:sz="4" w:space="0" w:color="auto"/>
              <w:right w:val="single" w:sz="4" w:space="0" w:color="auto"/>
            </w:tcBorders>
            <w:hideMark/>
          </w:tcPr>
          <w:p w14:paraId="7A0269AD" w14:textId="0A602CBA" w:rsidR="005826BF" w:rsidRDefault="005826BF">
            <w:pPr>
              <w:autoSpaceDE w:val="0"/>
              <w:autoSpaceDN w:val="0"/>
              <w:adjustRightInd w:val="0"/>
              <w:jc w:val="both"/>
              <w:rPr>
                <w:rFonts w:ascii="Arial" w:hAnsi="Arial" w:cs="Arial"/>
                <w:b/>
                <w:sz w:val="22"/>
                <w:szCs w:val="22"/>
              </w:rPr>
            </w:pPr>
            <w:r w:rsidRPr="005826BF">
              <w:rPr>
                <w:rFonts w:ascii="Arial" w:hAnsi="Arial" w:cs="Arial"/>
                <w:sz w:val="22"/>
                <w:szCs w:val="22"/>
              </w:rPr>
              <w:t>Archivio di Stato di Roma</w:t>
            </w:r>
          </w:p>
        </w:tc>
        <w:tc>
          <w:tcPr>
            <w:tcW w:w="1938" w:type="dxa"/>
            <w:tcBorders>
              <w:top w:val="single" w:sz="4" w:space="0" w:color="auto"/>
              <w:left w:val="single" w:sz="4" w:space="0" w:color="auto"/>
              <w:bottom w:val="single" w:sz="4" w:space="0" w:color="auto"/>
              <w:right w:val="single" w:sz="4" w:space="0" w:color="auto"/>
            </w:tcBorders>
            <w:hideMark/>
          </w:tcPr>
          <w:p w14:paraId="499CFC2C" w14:textId="294A78CB" w:rsidR="005826BF" w:rsidRDefault="005826BF">
            <w:pPr>
              <w:autoSpaceDE w:val="0"/>
              <w:autoSpaceDN w:val="0"/>
              <w:adjustRightInd w:val="0"/>
              <w:jc w:val="both"/>
              <w:rPr>
                <w:rFonts w:ascii="Arial" w:hAnsi="Arial" w:cs="Arial"/>
                <w:b/>
                <w:sz w:val="22"/>
                <w:szCs w:val="22"/>
              </w:rPr>
            </w:pPr>
            <w:r>
              <w:rPr>
                <w:rFonts w:ascii="Arial" w:hAnsi="Arial" w:cs="Arial"/>
                <w:sz w:val="22"/>
                <w:szCs w:val="22"/>
              </w:rPr>
              <w:t>Viced</w:t>
            </w:r>
            <w:r w:rsidRPr="005826BF">
              <w:rPr>
                <w:rFonts w:ascii="Arial" w:hAnsi="Arial" w:cs="Arial"/>
                <w:sz w:val="22"/>
                <w:szCs w:val="22"/>
              </w:rPr>
              <w:t>irettore</w:t>
            </w:r>
            <w:r>
              <w:rPr>
                <w:rFonts w:ascii="Arial" w:hAnsi="Arial" w:cs="Arial"/>
                <w:sz w:val="22"/>
                <w:szCs w:val="22"/>
              </w:rPr>
              <w:t xml:space="preserve"> </w:t>
            </w:r>
          </w:p>
        </w:tc>
      </w:tr>
      <w:tr w:rsidR="005826BF" w14:paraId="55182E14" w14:textId="77777777" w:rsidTr="005826BF">
        <w:tc>
          <w:tcPr>
            <w:tcW w:w="351" w:type="dxa"/>
            <w:tcBorders>
              <w:top w:val="single" w:sz="4" w:space="0" w:color="auto"/>
              <w:left w:val="single" w:sz="4" w:space="0" w:color="auto"/>
              <w:bottom w:val="single" w:sz="4" w:space="0" w:color="auto"/>
              <w:right w:val="single" w:sz="4" w:space="0" w:color="auto"/>
            </w:tcBorders>
            <w:hideMark/>
          </w:tcPr>
          <w:p w14:paraId="08E069E2" w14:textId="77777777" w:rsidR="005826BF" w:rsidRDefault="005826BF">
            <w:pPr>
              <w:autoSpaceDE w:val="0"/>
              <w:autoSpaceDN w:val="0"/>
              <w:adjustRightInd w:val="0"/>
              <w:jc w:val="both"/>
              <w:rPr>
                <w:rFonts w:ascii="Arial" w:hAnsi="Arial" w:cs="Arial"/>
                <w:b/>
                <w:sz w:val="22"/>
                <w:szCs w:val="22"/>
              </w:rPr>
            </w:pPr>
            <w:r>
              <w:rPr>
                <w:rFonts w:ascii="Arial" w:hAnsi="Arial" w:cs="Arial"/>
                <w:b/>
                <w:sz w:val="22"/>
                <w:szCs w:val="22"/>
              </w:rPr>
              <w:t>8</w:t>
            </w:r>
          </w:p>
        </w:tc>
        <w:tc>
          <w:tcPr>
            <w:tcW w:w="2766" w:type="dxa"/>
            <w:tcBorders>
              <w:top w:val="single" w:sz="4" w:space="0" w:color="auto"/>
              <w:left w:val="single" w:sz="4" w:space="0" w:color="auto"/>
              <w:bottom w:val="single" w:sz="4" w:space="0" w:color="auto"/>
              <w:right w:val="single" w:sz="4" w:space="0" w:color="auto"/>
            </w:tcBorders>
            <w:hideMark/>
          </w:tcPr>
          <w:p w14:paraId="244AAC8A" w14:textId="77777777" w:rsidR="005826BF" w:rsidRDefault="005826BF">
            <w:pPr>
              <w:autoSpaceDE w:val="0"/>
              <w:autoSpaceDN w:val="0"/>
              <w:adjustRightInd w:val="0"/>
              <w:jc w:val="both"/>
              <w:rPr>
                <w:rFonts w:ascii="Arial" w:hAnsi="Arial" w:cs="Arial"/>
                <w:b/>
                <w:sz w:val="22"/>
                <w:szCs w:val="22"/>
              </w:rPr>
            </w:pPr>
            <w:r>
              <w:rPr>
                <w:rFonts w:ascii="Arial" w:hAnsi="Arial" w:cs="Arial"/>
                <w:sz w:val="22"/>
                <w:szCs w:val="22"/>
              </w:rPr>
              <w:t>Dott. Olivieri</w:t>
            </w:r>
          </w:p>
        </w:tc>
        <w:tc>
          <w:tcPr>
            <w:tcW w:w="2649" w:type="dxa"/>
            <w:tcBorders>
              <w:top w:val="single" w:sz="4" w:space="0" w:color="auto"/>
              <w:left w:val="single" w:sz="4" w:space="0" w:color="auto"/>
              <w:bottom w:val="single" w:sz="4" w:space="0" w:color="auto"/>
              <w:right w:val="single" w:sz="4" w:space="0" w:color="auto"/>
            </w:tcBorders>
            <w:hideMark/>
          </w:tcPr>
          <w:p w14:paraId="5FC9EEC4" w14:textId="77777777" w:rsidR="005826BF" w:rsidRDefault="005826BF">
            <w:pPr>
              <w:autoSpaceDE w:val="0"/>
              <w:autoSpaceDN w:val="0"/>
              <w:adjustRightInd w:val="0"/>
              <w:jc w:val="both"/>
              <w:rPr>
                <w:rFonts w:ascii="Arial" w:hAnsi="Arial" w:cs="Arial"/>
                <w:b/>
                <w:sz w:val="22"/>
                <w:szCs w:val="22"/>
              </w:rPr>
            </w:pPr>
            <w:r>
              <w:rPr>
                <w:rFonts w:ascii="Arial" w:hAnsi="Arial" w:cs="Arial"/>
                <w:sz w:val="22"/>
                <w:szCs w:val="22"/>
              </w:rPr>
              <w:t>Claudio</w:t>
            </w:r>
          </w:p>
        </w:tc>
        <w:tc>
          <w:tcPr>
            <w:tcW w:w="2407" w:type="dxa"/>
            <w:tcBorders>
              <w:top w:val="single" w:sz="4" w:space="0" w:color="auto"/>
              <w:left w:val="single" w:sz="4" w:space="0" w:color="auto"/>
              <w:bottom w:val="single" w:sz="4" w:space="0" w:color="auto"/>
              <w:right w:val="single" w:sz="4" w:space="0" w:color="auto"/>
            </w:tcBorders>
            <w:hideMark/>
          </w:tcPr>
          <w:p w14:paraId="60D9BDBA" w14:textId="77777777" w:rsidR="005826BF" w:rsidRDefault="005826BF">
            <w:pPr>
              <w:autoSpaceDE w:val="0"/>
              <w:autoSpaceDN w:val="0"/>
              <w:adjustRightInd w:val="0"/>
              <w:jc w:val="both"/>
              <w:rPr>
                <w:rFonts w:ascii="Arial" w:hAnsi="Arial" w:cs="Arial"/>
                <w:b/>
                <w:sz w:val="22"/>
                <w:szCs w:val="22"/>
              </w:rPr>
            </w:pPr>
            <w:r>
              <w:rPr>
                <w:rFonts w:ascii="Arial" w:hAnsi="Arial" w:cs="Arial"/>
                <w:sz w:val="22"/>
                <w:szCs w:val="22"/>
              </w:rPr>
              <w:t>AAMOD</w:t>
            </w:r>
          </w:p>
        </w:tc>
        <w:tc>
          <w:tcPr>
            <w:tcW w:w="1938" w:type="dxa"/>
            <w:tcBorders>
              <w:top w:val="single" w:sz="4" w:space="0" w:color="auto"/>
              <w:left w:val="single" w:sz="4" w:space="0" w:color="auto"/>
              <w:bottom w:val="single" w:sz="4" w:space="0" w:color="auto"/>
              <w:right w:val="single" w:sz="4" w:space="0" w:color="auto"/>
            </w:tcBorders>
            <w:hideMark/>
          </w:tcPr>
          <w:p w14:paraId="1C507153" w14:textId="77777777" w:rsidR="005826BF" w:rsidRDefault="005826BF">
            <w:pPr>
              <w:autoSpaceDE w:val="0"/>
              <w:autoSpaceDN w:val="0"/>
              <w:adjustRightInd w:val="0"/>
              <w:jc w:val="both"/>
              <w:rPr>
                <w:rFonts w:ascii="Arial" w:hAnsi="Arial" w:cs="Arial"/>
                <w:b/>
                <w:sz w:val="22"/>
                <w:szCs w:val="22"/>
              </w:rPr>
            </w:pPr>
            <w:r>
              <w:rPr>
                <w:rFonts w:ascii="Arial" w:hAnsi="Arial" w:cs="Arial"/>
                <w:sz w:val="22"/>
                <w:szCs w:val="22"/>
              </w:rPr>
              <w:t>Archivista</w:t>
            </w:r>
          </w:p>
        </w:tc>
      </w:tr>
      <w:tr w:rsidR="005826BF" w14:paraId="599612B7" w14:textId="77777777" w:rsidTr="005826BF">
        <w:tc>
          <w:tcPr>
            <w:tcW w:w="351" w:type="dxa"/>
            <w:tcBorders>
              <w:top w:val="single" w:sz="4" w:space="0" w:color="auto"/>
              <w:left w:val="single" w:sz="4" w:space="0" w:color="auto"/>
              <w:bottom w:val="single" w:sz="4" w:space="0" w:color="auto"/>
              <w:right w:val="single" w:sz="4" w:space="0" w:color="auto"/>
            </w:tcBorders>
            <w:hideMark/>
          </w:tcPr>
          <w:p w14:paraId="1BACA68F" w14:textId="77777777" w:rsidR="005826BF" w:rsidRDefault="005826BF">
            <w:pPr>
              <w:autoSpaceDE w:val="0"/>
              <w:autoSpaceDN w:val="0"/>
              <w:adjustRightInd w:val="0"/>
              <w:jc w:val="both"/>
              <w:rPr>
                <w:rFonts w:ascii="Arial" w:hAnsi="Arial" w:cs="Arial"/>
                <w:b/>
                <w:sz w:val="22"/>
                <w:szCs w:val="22"/>
              </w:rPr>
            </w:pPr>
            <w:r>
              <w:rPr>
                <w:rFonts w:ascii="Arial" w:hAnsi="Arial" w:cs="Arial"/>
                <w:b/>
                <w:sz w:val="22"/>
                <w:szCs w:val="22"/>
              </w:rPr>
              <w:t>9</w:t>
            </w:r>
          </w:p>
        </w:tc>
        <w:tc>
          <w:tcPr>
            <w:tcW w:w="2766" w:type="dxa"/>
            <w:tcBorders>
              <w:top w:val="single" w:sz="4" w:space="0" w:color="auto"/>
              <w:left w:val="single" w:sz="4" w:space="0" w:color="auto"/>
              <w:bottom w:val="single" w:sz="4" w:space="0" w:color="auto"/>
              <w:right w:val="single" w:sz="4" w:space="0" w:color="auto"/>
            </w:tcBorders>
            <w:hideMark/>
          </w:tcPr>
          <w:p w14:paraId="497E8800" w14:textId="77777777" w:rsidR="005826BF" w:rsidRDefault="005826BF">
            <w:pPr>
              <w:autoSpaceDE w:val="0"/>
              <w:autoSpaceDN w:val="0"/>
              <w:adjustRightInd w:val="0"/>
              <w:jc w:val="both"/>
              <w:rPr>
                <w:rFonts w:ascii="Arial" w:hAnsi="Arial" w:cs="Arial"/>
                <w:b/>
                <w:sz w:val="22"/>
                <w:szCs w:val="22"/>
              </w:rPr>
            </w:pPr>
            <w:r>
              <w:rPr>
                <w:rFonts w:ascii="Arial" w:hAnsi="Arial" w:cs="Arial"/>
                <w:sz w:val="22"/>
                <w:szCs w:val="22"/>
              </w:rPr>
              <w:t>Prof. Perrotta</w:t>
            </w:r>
          </w:p>
        </w:tc>
        <w:tc>
          <w:tcPr>
            <w:tcW w:w="2649" w:type="dxa"/>
            <w:tcBorders>
              <w:top w:val="single" w:sz="4" w:space="0" w:color="auto"/>
              <w:left w:val="single" w:sz="4" w:space="0" w:color="auto"/>
              <w:bottom w:val="single" w:sz="4" w:space="0" w:color="auto"/>
              <w:right w:val="single" w:sz="4" w:space="0" w:color="auto"/>
            </w:tcBorders>
            <w:hideMark/>
          </w:tcPr>
          <w:p w14:paraId="16344FDA" w14:textId="77777777" w:rsidR="005826BF" w:rsidRDefault="005826BF">
            <w:pPr>
              <w:autoSpaceDE w:val="0"/>
              <w:autoSpaceDN w:val="0"/>
              <w:adjustRightInd w:val="0"/>
              <w:jc w:val="both"/>
              <w:rPr>
                <w:rFonts w:ascii="Arial" w:hAnsi="Arial" w:cs="Arial"/>
                <w:b/>
                <w:sz w:val="22"/>
                <w:szCs w:val="22"/>
              </w:rPr>
            </w:pPr>
            <w:r>
              <w:rPr>
                <w:rFonts w:ascii="Arial" w:hAnsi="Arial" w:cs="Arial"/>
                <w:sz w:val="22"/>
                <w:szCs w:val="22"/>
              </w:rPr>
              <w:t>Marta</w:t>
            </w:r>
          </w:p>
        </w:tc>
        <w:tc>
          <w:tcPr>
            <w:tcW w:w="2407" w:type="dxa"/>
            <w:tcBorders>
              <w:top w:val="single" w:sz="4" w:space="0" w:color="auto"/>
              <w:left w:val="single" w:sz="4" w:space="0" w:color="auto"/>
              <w:bottom w:val="single" w:sz="4" w:space="0" w:color="auto"/>
              <w:right w:val="single" w:sz="4" w:space="0" w:color="auto"/>
            </w:tcBorders>
            <w:hideMark/>
          </w:tcPr>
          <w:p w14:paraId="6FE82E97" w14:textId="77777777" w:rsidR="005826BF" w:rsidRDefault="005826BF">
            <w:pPr>
              <w:autoSpaceDE w:val="0"/>
              <w:autoSpaceDN w:val="0"/>
              <w:adjustRightInd w:val="0"/>
              <w:jc w:val="both"/>
              <w:rPr>
                <w:rFonts w:ascii="Arial" w:hAnsi="Arial" w:cs="Arial"/>
                <w:b/>
                <w:sz w:val="22"/>
                <w:szCs w:val="22"/>
              </w:rPr>
            </w:pPr>
            <w:r>
              <w:rPr>
                <w:rFonts w:ascii="Arial" w:hAnsi="Arial" w:cs="Arial"/>
                <w:sz w:val="22"/>
                <w:szCs w:val="22"/>
              </w:rPr>
              <w:t>FILCOSPE</w:t>
            </w:r>
          </w:p>
        </w:tc>
        <w:tc>
          <w:tcPr>
            <w:tcW w:w="1938" w:type="dxa"/>
            <w:tcBorders>
              <w:top w:val="single" w:sz="4" w:space="0" w:color="auto"/>
              <w:left w:val="single" w:sz="4" w:space="0" w:color="auto"/>
              <w:bottom w:val="single" w:sz="4" w:space="0" w:color="auto"/>
              <w:right w:val="single" w:sz="4" w:space="0" w:color="auto"/>
            </w:tcBorders>
            <w:hideMark/>
          </w:tcPr>
          <w:p w14:paraId="3950533D" w14:textId="77777777" w:rsidR="005826BF" w:rsidRDefault="005826BF">
            <w:pPr>
              <w:autoSpaceDE w:val="0"/>
              <w:autoSpaceDN w:val="0"/>
              <w:adjustRightInd w:val="0"/>
              <w:jc w:val="both"/>
              <w:rPr>
                <w:rFonts w:ascii="Arial" w:hAnsi="Arial" w:cs="Arial"/>
                <w:b/>
                <w:sz w:val="22"/>
                <w:szCs w:val="22"/>
              </w:rPr>
            </w:pPr>
            <w:r>
              <w:rPr>
                <w:rFonts w:ascii="Arial" w:hAnsi="Arial" w:cs="Arial"/>
                <w:sz w:val="22"/>
                <w:szCs w:val="22"/>
              </w:rPr>
              <w:t>PA</w:t>
            </w:r>
          </w:p>
        </w:tc>
      </w:tr>
    </w:tbl>
    <w:p w14:paraId="08BFCC01" w14:textId="77777777" w:rsidR="000914A3" w:rsidRPr="005B2653" w:rsidRDefault="000914A3" w:rsidP="00016399">
      <w:pPr>
        <w:autoSpaceDE w:val="0"/>
        <w:autoSpaceDN w:val="0"/>
        <w:adjustRightInd w:val="0"/>
        <w:jc w:val="both"/>
        <w:rPr>
          <w:rFonts w:ascii="Arial" w:hAnsi="Arial" w:cs="Arial"/>
          <w:b/>
        </w:rPr>
      </w:pPr>
    </w:p>
    <w:p w14:paraId="4101EF65" w14:textId="77777777" w:rsidR="00E6687D" w:rsidRPr="005B2653" w:rsidRDefault="00E6687D" w:rsidP="00016399">
      <w:pPr>
        <w:autoSpaceDE w:val="0"/>
        <w:autoSpaceDN w:val="0"/>
        <w:adjustRightInd w:val="0"/>
        <w:jc w:val="both"/>
        <w:rPr>
          <w:rFonts w:ascii="Arial" w:hAnsi="Arial" w:cs="Arial"/>
          <w:b/>
        </w:rPr>
      </w:pPr>
    </w:p>
    <w:p w14:paraId="0249D5E7" w14:textId="7DCAD08D" w:rsidR="000914A3" w:rsidRPr="00BD3219" w:rsidRDefault="000914A3" w:rsidP="00C77369">
      <w:pPr>
        <w:pStyle w:val="Titolo"/>
        <w:spacing w:after="120"/>
        <w:rPr>
          <w:rFonts w:ascii="Arial" w:hAnsi="Arial" w:cs="Arial"/>
          <w:sz w:val="28"/>
          <w:szCs w:val="28"/>
          <w:vertAlign w:val="superscript"/>
        </w:rPr>
      </w:pPr>
      <w:r w:rsidRPr="5A30008B">
        <w:rPr>
          <w:rFonts w:ascii="Arial" w:hAnsi="Arial" w:cs="Arial"/>
          <w:sz w:val="28"/>
          <w:szCs w:val="28"/>
        </w:rPr>
        <w:t>Docenti</w:t>
      </w:r>
      <w:r w:rsidR="00BD3219" w:rsidRPr="5A30008B">
        <w:rPr>
          <w:rFonts w:ascii="Arial" w:hAnsi="Arial" w:cs="Arial"/>
          <w:sz w:val="28"/>
          <w:szCs w:val="28"/>
        </w:rPr>
        <w:t xml:space="preserve"> dell’Ateneo</w:t>
      </w:r>
      <w:r w:rsidRPr="5A30008B">
        <w:rPr>
          <w:rFonts w:ascii="Arial" w:hAnsi="Arial" w:cs="Arial"/>
          <w:sz w:val="28"/>
          <w:szCs w:val="28"/>
        </w:rPr>
        <w:t xml:space="preserve"> </w:t>
      </w:r>
      <w:r w:rsidR="00BD3219" w:rsidRPr="5A30008B">
        <w:rPr>
          <w:rFonts w:ascii="Arial" w:hAnsi="Arial" w:cs="Arial"/>
          <w:sz w:val="28"/>
          <w:szCs w:val="28"/>
        </w:rPr>
        <w:t xml:space="preserve">impegnati </w:t>
      </w:r>
      <w:r w:rsidRPr="5A30008B">
        <w:rPr>
          <w:rFonts w:ascii="Arial" w:hAnsi="Arial" w:cs="Arial"/>
          <w:sz w:val="28"/>
          <w:szCs w:val="28"/>
        </w:rPr>
        <w:t>nell’attività didattica</w:t>
      </w:r>
      <w:r w:rsidR="00BD3219" w:rsidRPr="5A30008B">
        <w:rPr>
          <w:rFonts w:ascii="Arial" w:hAnsi="Arial" w:cs="Arial"/>
          <w:sz w:val="28"/>
          <w:szCs w:val="28"/>
        </w:rPr>
        <w:t xml:space="preserve"> </w:t>
      </w:r>
      <w:r w:rsidR="00BD3219" w:rsidRPr="5A30008B">
        <w:rPr>
          <w:rFonts w:ascii="Arial" w:hAnsi="Arial" w:cs="Arial"/>
          <w:sz w:val="28"/>
          <w:szCs w:val="28"/>
          <w:vertAlign w:val="superscript"/>
        </w:rPr>
        <w:t>*</w:t>
      </w:r>
    </w:p>
    <w:tbl>
      <w:tblPr>
        <w:tblW w:w="10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2719"/>
        <w:gridCol w:w="2591"/>
        <w:gridCol w:w="2403"/>
        <w:gridCol w:w="1915"/>
      </w:tblGrid>
      <w:tr w:rsidR="005826BF" w14:paraId="0629D4E6" w14:textId="77777777" w:rsidTr="5A30008B">
        <w:tc>
          <w:tcPr>
            <w:tcW w:w="483" w:type="dxa"/>
            <w:tcBorders>
              <w:top w:val="single" w:sz="4" w:space="0" w:color="auto"/>
              <w:left w:val="single" w:sz="4" w:space="0" w:color="auto"/>
              <w:bottom w:val="single" w:sz="4" w:space="0" w:color="auto"/>
              <w:right w:val="single" w:sz="4" w:space="0" w:color="auto"/>
            </w:tcBorders>
          </w:tcPr>
          <w:p w14:paraId="6C625DB5" w14:textId="77777777" w:rsidR="005826BF" w:rsidRDefault="005826BF">
            <w:pPr>
              <w:autoSpaceDE w:val="0"/>
              <w:autoSpaceDN w:val="0"/>
              <w:adjustRightInd w:val="0"/>
              <w:rPr>
                <w:rFonts w:ascii="Arial" w:hAnsi="Arial" w:cs="Arial"/>
                <w:b/>
                <w:sz w:val="22"/>
                <w:szCs w:val="22"/>
              </w:rPr>
            </w:pPr>
          </w:p>
        </w:tc>
        <w:tc>
          <w:tcPr>
            <w:tcW w:w="2719" w:type="dxa"/>
            <w:tcBorders>
              <w:top w:val="single" w:sz="4" w:space="0" w:color="auto"/>
              <w:left w:val="single" w:sz="4" w:space="0" w:color="auto"/>
              <w:bottom w:val="single" w:sz="4" w:space="0" w:color="auto"/>
              <w:right w:val="single" w:sz="4" w:space="0" w:color="auto"/>
            </w:tcBorders>
            <w:hideMark/>
          </w:tcPr>
          <w:p w14:paraId="14B1EB6F" w14:textId="77777777" w:rsidR="005826BF" w:rsidRDefault="005826BF">
            <w:pPr>
              <w:autoSpaceDE w:val="0"/>
              <w:autoSpaceDN w:val="0"/>
              <w:adjustRightInd w:val="0"/>
              <w:rPr>
                <w:rFonts w:ascii="Arial" w:hAnsi="Arial" w:cs="Arial"/>
                <w:b/>
                <w:sz w:val="22"/>
                <w:szCs w:val="22"/>
              </w:rPr>
            </w:pPr>
            <w:r>
              <w:rPr>
                <w:rFonts w:ascii="Arial" w:hAnsi="Arial" w:cs="Arial"/>
                <w:b/>
                <w:sz w:val="22"/>
                <w:szCs w:val="22"/>
              </w:rPr>
              <w:t>Cognome</w:t>
            </w:r>
          </w:p>
        </w:tc>
        <w:tc>
          <w:tcPr>
            <w:tcW w:w="2591" w:type="dxa"/>
            <w:tcBorders>
              <w:top w:val="single" w:sz="4" w:space="0" w:color="auto"/>
              <w:left w:val="single" w:sz="4" w:space="0" w:color="auto"/>
              <w:bottom w:val="single" w:sz="4" w:space="0" w:color="auto"/>
              <w:right w:val="single" w:sz="4" w:space="0" w:color="auto"/>
            </w:tcBorders>
            <w:hideMark/>
          </w:tcPr>
          <w:p w14:paraId="08A1AC69" w14:textId="77777777" w:rsidR="005826BF" w:rsidRDefault="005826BF">
            <w:pPr>
              <w:autoSpaceDE w:val="0"/>
              <w:autoSpaceDN w:val="0"/>
              <w:adjustRightInd w:val="0"/>
              <w:rPr>
                <w:rFonts w:ascii="Arial" w:hAnsi="Arial" w:cs="Arial"/>
                <w:b/>
                <w:sz w:val="22"/>
                <w:szCs w:val="22"/>
              </w:rPr>
            </w:pPr>
            <w:r>
              <w:rPr>
                <w:rFonts w:ascii="Arial" w:hAnsi="Arial" w:cs="Arial"/>
                <w:b/>
                <w:sz w:val="22"/>
                <w:szCs w:val="22"/>
              </w:rPr>
              <w:t>Nome</w:t>
            </w:r>
          </w:p>
        </w:tc>
        <w:tc>
          <w:tcPr>
            <w:tcW w:w="2403" w:type="dxa"/>
            <w:tcBorders>
              <w:top w:val="single" w:sz="4" w:space="0" w:color="auto"/>
              <w:left w:val="single" w:sz="4" w:space="0" w:color="auto"/>
              <w:bottom w:val="single" w:sz="4" w:space="0" w:color="auto"/>
              <w:right w:val="single" w:sz="4" w:space="0" w:color="auto"/>
            </w:tcBorders>
            <w:hideMark/>
          </w:tcPr>
          <w:p w14:paraId="3D5FFCA1" w14:textId="77777777" w:rsidR="005826BF" w:rsidRDefault="005826BF">
            <w:pPr>
              <w:autoSpaceDE w:val="0"/>
              <w:autoSpaceDN w:val="0"/>
              <w:adjustRightInd w:val="0"/>
              <w:rPr>
                <w:rFonts w:ascii="Arial" w:hAnsi="Arial" w:cs="Arial"/>
                <w:b/>
                <w:sz w:val="22"/>
                <w:szCs w:val="22"/>
              </w:rPr>
            </w:pPr>
            <w:r>
              <w:rPr>
                <w:rFonts w:ascii="Arial" w:hAnsi="Arial" w:cs="Arial"/>
                <w:b/>
                <w:sz w:val="22"/>
                <w:szCs w:val="22"/>
              </w:rPr>
              <w:t>Dipartimento/Ente</w:t>
            </w:r>
          </w:p>
        </w:tc>
        <w:tc>
          <w:tcPr>
            <w:tcW w:w="1915" w:type="dxa"/>
            <w:tcBorders>
              <w:top w:val="single" w:sz="4" w:space="0" w:color="auto"/>
              <w:left w:val="single" w:sz="4" w:space="0" w:color="auto"/>
              <w:bottom w:val="single" w:sz="4" w:space="0" w:color="auto"/>
              <w:right w:val="single" w:sz="4" w:space="0" w:color="auto"/>
            </w:tcBorders>
            <w:hideMark/>
          </w:tcPr>
          <w:p w14:paraId="266B8714" w14:textId="5F5E0C8C" w:rsidR="005826BF" w:rsidRDefault="5DD38A28" w:rsidP="5A30008B">
            <w:pPr>
              <w:spacing w:line="259" w:lineRule="auto"/>
              <w:rPr>
                <w:rFonts w:ascii="Arial" w:hAnsi="Arial" w:cs="Arial"/>
                <w:b/>
                <w:bCs/>
                <w:sz w:val="22"/>
                <w:szCs w:val="22"/>
              </w:rPr>
            </w:pPr>
            <w:r w:rsidRPr="5A30008B">
              <w:rPr>
                <w:rFonts w:ascii="Arial" w:hAnsi="Arial" w:cs="Arial"/>
                <w:b/>
                <w:bCs/>
                <w:sz w:val="22"/>
                <w:szCs w:val="22"/>
              </w:rPr>
              <w:t>cfu</w:t>
            </w:r>
          </w:p>
        </w:tc>
      </w:tr>
      <w:tr w:rsidR="005826BF" w14:paraId="78E6BD8B" w14:textId="77777777" w:rsidTr="5A30008B">
        <w:tc>
          <w:tcPr>
            <w:tcW w:w="483" w:type="dxa"/>
            <w:tcBorders>
              <w:top w:val="single" w:sz="4" w:space="0" w:color="auto"/>
              <w:left w:val="single" w:sz="4" w:space="0" w:color="auto"/>
              <w:bottom w:val="single" w:sz="4" w:space="0" w:color="auto"/>
              <w:right w:val="single" w:sz="4" w:space="0" w:color="auto"/>
            </w:tcBorders>
            <w:hideMark/>
          </w:tcPr>
          <w:p w14:paraId="23D6193C" w14:textId="2117A4A8" w:rsidR="005826BF" w:rsidRDefault="00EB0380">
            <w:pPr>
              <w:autoSpaceDE w:val="0"/>
              <w:autoSpaceDN w:val="0"/>
              <w:adjustRightInd w:val="0"/>
              <w:jc w:val="both"/>
              <w:rPr>
                <w:rFonts w:ascii="Arial" w:hAnsi="Arial" w:cs="Arial"/>
                <w:b/>
                <w:sz w:val="22"/>
                <w:szCs w:val="22"/>
              </w:rPr>
            </w:pPr>
            <w:r>
              <w:rPr>
                <w:rFonts w:ascii="Arial" w:hAnsi="Arial" w:cs="Arial"/>
                <w:b/>
                <w:sz w:val="22"/>
                <w:szCs w:val="22"/>
              </w:rPr>
              <w:t>1</w:t>
            </w:r>
          </w:p>
        </w:tc>
        <w:tc>
          <w:tcPr>
            <w:tcW w:w="2719" w:type="dxa"/>
            <w:tcBorders>
              <w:top w:val="single" w:sz="4" w:space="0" w:color="auto"/>
              <w:left w:val="single" w:sz="4" w:space="0" w:color="auto"/>
              <w:bottom w:val="single" w:sz="4" w:space="0" w:color="auto"/>
              <w:right w:val="single" w:sz="4" w:space="0" w:color="auto"/>
            </w:tcBorders>
            <w:hideMark/>
          </w:tcPr>
          <w:p w14:paraId="6792C872" w14:textId="77777777" w:rsidR="005826BF" w:rsidRDefault="005826BF">
            <w:pPr>
              <w:autoSpaceDE w:val="0"/>
              <w:autoSpaceDN w:val="0"/>
              <w:adjustRightInd w:val="0"/>
              <w:jc w:val="both"/>
              <w:rPr>
                <w:rFonts w:ascii="Arial" w:hAnsi="Arial" w:cs="Arial"/>
                <w:b/>
                <w:sz w:val="22"/>
                <w:szCs w:val="22"/>
              </w:rPr>
            </w:pPr>
            <w:r>
              <w:rPr>
                <w:rFonts w:ascii="Arial" w:hAnsi="Arial" w:cs="Arial"/>
                <w:sz w:val="22"/>
                <w:szCs w:val="22"/>
              </w:rPr>
              <w:t>Merluzzi</w:t>
            </w:r>
          </w:p>
        </w:tc>
        <w:tc>
          <w:tcPr>
            <w:tcW w:w="2591" w:type="dxa"/>
            <w:tcBorders>
              <w:top w:val="single" w:sz="4" w:space="0" w:color="auto"/>
              <w:left w:val="single" w:sz="4" w:space="0" w:color="auto"/>
              <w:bottom w:val="single" w:sz="4" w:space="0" w:color="auto"/>
              <w:right w:val="single" w:sz="4" w:space="0" w:color="auto"/>
            </w:tcBorders>
            <w:hideMark/>
          </w:tcPr>
          <w:p w14:paraId="0520995B" w14:textId="77777777" w:rsidR="005826BF" w:rsidRDefault="005826BF">
            <w:pPr>
              <w:autoSpaceDE w:val="0"/>
              <w:autoSpaceDN w:val="0"/>
              <w:adjustRightInd w:val="0"/>
              <w:jc w:val="both"/>
              <w:rPr>
                <w:rFonts w:ascii="Arial" w:hAnsi="Arial" w:cs="Arial"/>
                <w:b/>
                <w:sz w:val="22"/>
                <w:szCs w:val="22"/>
              </w:rPr>
            </w:pPr>
            <w:r>
              <w:rPr>
                <w:rFonts w:ascii="Arial" w:hAnsi="Arial" w:cs="Arial"/>
                <w:sz w:val="22"/>
                <w:szCs w:val="22"/>
              </w:rPr>
              <w:t>Manfredi</w:t>
            </w:r>
          </w:p>
        </w:tc>
        <w:tc>
          <w:tcPr>
            <w:tcW w:w="2403" w:type="dxa"/>
            <w:tcBorders>
              <w:top w:val="single" w:sz="4" w:space="0" w:color="auto"/>
              <w:left w:val="single" w:sz="4" w:space="0" w:color="auto"/>
              <w:bottom w:val="single" w:sz="4" w:space="0" w:color="auto"/>
              <w:right w:val="single" w:sz="4" w:space="0" w:color="auto"/>
            </w:tcBorders>
            <w:hideMark/>
          </w:tcPr>
          <w:p w14:paraId="4EA7E6AA" w14:textId="77777777" w:rsidR="005826BF" w:rsidRDefault="005826BF">
            <w:pPr>
              <w:autoSpaceDE w:val="0"/>
              <w:autoSpaceDN w:val="0"/>
              <w:adjustRightInd w:val="0"/>
              <w:jc w:val="both"/>
              <w:rPr>
                <w:rFonts w:ascii="Arial" w:hAnsi="Arial" w:cs="Arial"/>
                <w:b/>
                <w:sz w:val="22"/>
                <w:szCs w:val="22"/>
              </w:rPr>
            </w:pPr>
            <w:r>
              <w:rPr>
                <w:rFonts w:ascii="Arial" w:hAnsi="Arial" w:cs="Arial"/>
                <w:sz w:val="22"/>
                <w:szCs w:val="22"/>
              </w:rPr>
              <w:t>DSU</w:t>
            </w:r>
          </w:p>
        </w:tc>
        <w:tc>
          <w:tcPr>
            <w:tcW w:w="1915" w:type="dxa"/>
            <w:tcBorders>
              <w:top w:val="single" w:sz="4" w:space="0" w:color="auto"/>
              <w:left w:val="single" w:sz="4" w:space="0" w:color="auto"/>
              <w:bottom w:val="single" w:sz="4" w:space="0" w:color="auto"/>
              <w:right w:val="single" w:sz="4" w:space="0" w:color="auto"/>
            </w:tcBorders>
            <w:hideMark/>
          </w:tcPr>
          <w:p w14:paraId="1A48E0DA" w14:textId="58E13B14" w:rsidR="005826BF" w:rsidRDefault="009D3CFF" w:rsidP="5A30008B">
            <w:pPr>
              <w:autoSpaceDE w:val="0"/>
              <w:autoSpaceDN w:val="0"/>
              <w:adjustRightInd w:val="0"/>
              <w:jc w:val="both"/>
              <w:rPr>
                <w:rFonts w:ascii="Arial" w:hAnsi="Arial" w:cs="Arial"/>
                <w:sz w:val="22"/>
                <w:szCs w:val="22"/>
              </w:rPr>
            </w:pPr>
            <w:r>
              <w:rPr>
                <w:rFonts w:ascii="Arial" w:hAnsi="Arial" w:cs="Arial"/>
                <w:sz w:val="22"/>
                <w:szCs w:val="22"/>
              </w:rPr>
              <w:t>5</w:t>
            </w:r>
          </w:p>
        </w:tc>
      </w:tr>
      <w:tr w:rsidR="005826BF" w14:paraId="650FDBF7" w14:textId="77777777" w:rsidTr="5A30008B">
        <w:tc>
          <w:tcPr>
            <w:tcW w:w="483" w:type="dxa"/>
            <w:tcBorders>
              <w:top w:val="single" w:sz="4" w:space="0" w:color="auto"/>
              <w:left w:val="single" w:sz="4" w:space="0" w:color="auto"/>
              <w:bottom w:val="single" w:sz="4" w:space="0" w:color="auto"/>
              <w:right w:val="single" w:sz="4" w:space="0" w:color="auto"/>
            </w:tcBorders>
            <w:hideMark/>
          </w:tcPr>
          <w:p w14:paraId="47028019" w14:textId="66304995" w:rsidR="005826BF" w:rsidRDefault="00EB0380">
            <w:pPr>
              <w:autoSpaceDE w:val="0"/>
              <w:autoSpaceDN w:val="0"/>
              <w:adjustRightInd w:val="0"/>
              <w:jc w:val="both"/>
              <w:rPr>
                <w:rFonts w:ascii="Arial" w:hAnsi="Arial" w:cs="Arial"/>
                <w:b/>
                <w:sz w:val="22"/>
                <w:szCs w:val="22"/>
              </w:rPr>
            </w:pPr>
            <w:r>
              <w:rPr>
                <w:rFonts w:ascii="Arial" w:hAnsi="Arial" w:cs="Arial"/>
                <w:b/>
                <w:sz w:val="22"/>
                <w:szCs w:val="22"/>
              </w:rPr>
              <w:t>2</w:t>
            </w:r>
          </w:p>
        </w:tc>
        <w:tc>
          <w:tcPr>
            <w:tcW w:w="2719" w:type="dxa"/>
            <w:tcBorders>
              <w:top w:val="single" w:sz="4" w:space="0" w:color="auto"/>
              <w:left w:val="single" w:sz="4" w:space="0" w:color="auto"/>
              <w:bottom w:val="single" w:sz="4" w:space="0" w:color="auto"/>
              <w:right w:val="single" w:sz="4" w:space="0" w:color="auto"/>
            </w:tcBorders>
            <w:hideMark/>
          </w:tcPr>
          <w:p w14:paraId="45F909A3" w14:textId="77777777" w:rsidR="005826BF" w:rsidRDefault="005826BF">
            <w:pPr>
              <w:autoSpaceDE w:val="0"/>
              <w:autoSpaceDN w:val="0"/>
              <w:adjustRightInd w:val="0"/>
              <w:jc w:val="both"/>
              <w:rPr>
                <w:rFonts w:ascii="Arial" w:hAnsi="Arial" w:cs="Arial"/>
                <w:b/>
                <w:sz w:val="22"/>
                <w:szCs w:val="22"/>
              </w:rPr>
            </w:pPr>
            <w:r>
              <w:rPr>
                <w:rFonts w:ascii="Arial" w:hAnsi="Arial" w:cs="Arial"/>
                <w:sz w:val="22"/>
                <w:szCs w:val="22"/>
              </w:rPr>
              <w:t>Mattera</w:t>
            </w:r>
          </w:p>
        </w:tc>
        <w:tc>
          <w:tcPr>
            <w:tcW w:w="2591" w:type="dxa"/>
            <w:tcBorders>
              <w:top w:val="single" w:sz="4" w:space="0" w:color="auto"/>
              <w:left w:val="single" w:sz="4" w:space="0" w:color="auto"/>
              <w:bottom w:val="single" w:sz="4" w:space="0" w:color="auto"/>
              <w:right w:val="single" w:sz="4" w:space="0" w:color="auto"/>
            </w:tcBorders>
            <w:hideMark/>
          </w:tcPr>
          <w:p w14:paraId="7DF381C9" w14:textId="77777777" w:rsidR="005826BF" w:rsidRDefault="005826BF">
            <w:pPr>
              <w:autoSpaceDE w:val="0"/>
              <w:autoSpaceDN w:val="0"/>
              <w:adjustRightInd w:val="0"/>
              <w:jc w:val="both"/>
              <w:rPr>
                <w:rFonts w:ascii="Arial" w:hAnsi="Arial" w:cs="Arial"/>
                <w:b/>
                <w:sz w:val="22"/>
                <w:szCs w:val="22"/>
              </w:rPr>
            </w:pPr>
            <w:r>
              <w:rPr>
                <w:rFonts w:ascii="Arial" w:hAnsi="Arial" w:cs="Arial"/>
                <w:sz w:val="22"/>
                <w:szCs w:val="22"/>
              </w:rPr>
              <w:t>Paolo</w:t>
            </w:r>
          </w:p>
        </w:tc>
        <w:tc>
          <w:tcPr>
            <w:tcW w:w="2403" w:type="dxa"/>
            <w:tcBorders>
              <w:top w:val="single" w:sz="4" w:space="0" w:color="auto"/>
              <w:left w:val="single" w:sz="4" w:space="0" w:color="auto"/>
              <w:bottom w:val="single" w:sz="4" w:space="0" w:color="auto"/>
              <w:right w:val="single" w:sz="4" w:space="0" w:color="auto"/>
            </w:tcBorders>
            <w:hideMark/>
          </w:tcPr>
          <w:p w14:paraId="01C6F87B" w14:textId="77777777" w:rsidR="005826BF" w:rsidRDefault="005826BF">
            <w:pPr>
              <w:autoSpaceDE w:val="0"/>
              <w:autoSpaceDN w:val="0"/>
              <w:adjustRightInd w:val="0"/>
              <w:jc w:val="both"/>
              <w:rPr>
                <w:rFonts w:ascii="Arial" w:hAnsi="Arial" w:cs="Arial"/>
                <w:b/>
                <w:sz w:val="22"/>
                <w:szCs w:val="22"/>
              </w:rPr>
            </w:pPr>
            <w:r>
              <w:rPr>
                <w:rFonts w:ascii="Arial" w:hAnsi="Arial" w:cs="Arial"/>
                <w:sz w:val="22"/>
                <w:szCs w:val="22"/>
              </w:rPr>
              <w:t>DSU</w:t>
            </w:r>
          </w:p>
        </w:tc>
        <w:tc>
          <w:tcPr>
            <w:tcW w:w="1915" w:type="dxa"/>
            <w:tcBorders>
              <w:top w:val="single" w:sz="4" w:space="0" w:color="auto"/>
              <w:left w:val="single" w:sz="4" w:space="0" w:color="auto"/>
              <w:bottom w:val="single" w:sz="4" w:space="0" w:color="auto"/>
              <w:right w:val="single" w:sz="4" w:space="0" w:color="auto"/>
            </w:tcBorders>
            <w:hideMark/>
          </w:tcPr>
          <w:p w14:paraId="49372EEB" w14:textId="602CE874" w:rsidR="005826BF" w:rsidRDefault="009D3CFF" w:rsidP="5A30008B">
            <w:pPr>
              <w:autoSpaceDE w:val="0"/>
              <w:autoSpaceDN w:val="0"/>
              <w:adjustRightInd w:val="0"/>
              <w:jc w:val="both"/>
              <w:rPr>
                <w:rFonts w:ascii="Arial" w:hAnsi="Arial" w:cs="Arial"/>
                <w:sz w:val="22"/>
                <w:szCs w:val="22"/>
              </w:rPr>
            </w:pPr>
            <w:r>
              <w:rPr>
                <w:rFonts w:ascii="Arial" w:hAnsi="Arial" w:cs="Arial"/>
                <w:sz w:val="22"/>
                <w:szCs w:val="22"/>
              </w:rPr>
              <w:t>6</w:t>
            </w:r>
          </w:p>
        </w:tc>
      </w:tr>
      <w:tr w:rsidR="005826BF" w14:paraId="635D8394" w14:textId="77777777" w:rsidTr="5A30008B">
        <w:tc>
          <w:tcPr>
            <w:tcW w:w="483" w:type="dxa"/>
            <w:tcBorders>
              <w:top w:val="single" w:sz="4" w:space="0" w:color="auto"/>
              <w:left w:val="single" w:sz="4" w:space="0" w:color="auto"/>
              <w:bottom w:val="single" w:sz="4" w:space="0" w:color="auto"/>
              <w:right w:val="single" w:sz="4" w:space="0" w:color="auto"/>
            </w:tcBorders>
            <w:hideMark/>
          </w:tcPr>
          <w:p w14:paraId="2C768778" w14:textId="0A5E4FC9" w:rsidR="005826BF" w:rsidRDefault="00EB0380">
            <w:pPr>
              <w:autoSpaceDE w:val="0"/>
              <w:autoSpaceDN w:val="0"/>
              <w:adjustRightInd w:val="0"/>
              <w:jc w:val="both"/>
              <w:rPr>
                <w:rFonts w:ascii="Arial" w:hAnsi="Arial" w:cs="Arial"/>
                <w:b/>
                <w:sz w:val="22"/>
                <w:szCs w:val="22"/>
              </w:rPr>
            </w:pPr>
            <w:r>
              <w:rPr>
                <w:rFonts w:ascii="Arial" w:hAnsi="Arial" w:cs="Arial"/>
                <w:b/>
                <w:sz w:val="22"/>
                <w:szCs w:val="22"/>
              </w:rPr>
              <w:t>3</w:t>
            </w:r>
          </w:p>
        </w:tc>
        <w:tc>
          <w:tcPr>
            <w:tcW w:w="2719" w:type="dxa"/>
            <w:tcBorders>
              <w:top w:val="single" w:sz="4" w:space="0" w:color="auto"/>
              <w:left w:val="single" w:sz="4" w:space="0" w:color="auto"/>
              <w:bottom w:val="single" w:sz="4" w:space="0" w:color="auto"/>
              <w:right w:val="single" w:sz="4" w:space="0" w:color="auto"/>
            </w:tcBorders>
            <w:hideMark/>
          </w:tcPr>
          <w:p w14:paraId="5A37E048" w14:textId="77777777" w:rsidR="005826BF" w:rsidRDefault="005826BF">
            <w:pPr>
              <w:autoSpaceDE w:val="0"/>
              <w:autoSpaceDN w:val="0"/>
              <w:adjustRightInd w:val="0"/>
              <w:jc w:val="both"/>
              <w:rPr>
                <w:rFonts w:ascii="Arial" w:hAnsi="Arial" w:cs="Arial"/>
                <w:b/>
                <w:sz w:val="22"/>
                <w:szCs w:val="22"/>
              </w:rPr>
            </w:pPr>
            <w:r>
              <w:rPr>
                <w:rFonts w:ascii="Arial" w:hAnsi="Arial" w:cs="Arial"/>
                <w:sz w:val="22"/>
                <w:szCs w:val="22"/>
              </w:rPr>
              <w:t>Novelli</w:t>
            </w:r>
          </w:p>
        </w:tc>
        <w:tc>
          <w:tcPr>
            <w:tcW w:w="2591" w:type="dxa"/>
            <w:tcBorders>
              <w:top w:val="single" w:sz="4" w:space="0" w:color="auto"/>
              <w:left w:val="single" w:sz="4" w:space="0" w:color="auto"/>
              <w:bottom w:val="single" w:sz="4" w:space="0" w:color="auto"/>
              <w:right w:val="single" w:sz="4" w:space="0" w:color="auto"/>
            </w:tcBorders>
            <w:hideMark/>
          </w:tcPr>
          <w:p w14:paraId="2CA41442" w14:textId="77777777" w:rsidR="005826BF" w:rsidRDefault="005826BF">
            <w:pPr>
              <w:autoSpaceDE w:val="0"/>
              <w:autoSpaceDN w:val="0"/>
              <w:adjustRightInd w:val="0"/>
              <w:jc w:val="both"/>
              <w:rPr>
                <w:rFonts w:ascii="Arial" w:hAnsi="Arial" w:cs="Arial"/>
                <w:b/>
                <w:sz w:val="22"/>
                <w:szCs w:val="22"/>
              </w:rPr>
            </w:pPr>
            <w:r>
              <w:rPr>
                <w:rFonts w:ascii="Arial" w:hAnsi="Arial" w:cs="Arial"/>
                <w:sz w:val="22"/>
                <w:szCs w:val="22"/>
              </w:rPr>
              <w:t>Edoardo</w:t>
            </w:r>
          </w:p>
        </w:tc>
        <w:tc>
          <w:tcPr>
            <w:tcW w:w="2403" w:type="dxa"/>
            <w:tcBorders>
              <w:top w:val="single" w:sz="4" w:space="0" w:color="auto"/>
              <w:left w:val="single" w:sz="4" w:space="0" w:color="auto"/>
              <w:bottom w:val="single" w:sz="4" w:space="0" w:color="auto"/>
              <w:right w:val="single" w:sz="4" w:space="0" w:color="auto"/>
            </w:tcBorders>
            <w:hideMark/>
          </w:tcPr>
          <w:p w14:paraId="2DA9E33F" w14:textId="77777777" w:rsidR="005826BF" w:rsidRDefault="005826BF">
            <w:pPr>
              <w:autoSpaceDE w:val="0"/>
              <w:autoSpaceDN w:val="0"/>
              <w:adjustRightInd w:val="0"/>
              <w:jc w:val="both"/>
              <w:rPr>
                <w:rFonts w:ascii="Arial" w:hAnsi="Arial" w:cs="Arial"/>
                <w:b/>
                <w:sz w:val="22"/>
                <w:szCs w:val="22"/>
              </w:rPr>
            </w:pPr>
            <w:r>
              <w:rPr>
                <w:rFonts w:ascii="Arial" w:hAnsi="Arial" w:cs="Arial"/>
                <w:sz w:val="22"/>
                <w:szCs w:val="22"/>
              </w:rPr>
              <w:t>FILCOSPE</w:t>
            </w:r>
          </w:p>
        </w:tc>
        <w:tc>
          <w:tcPr>
            <w:tcW w:w="1915" w:type="dxa"/>
            <w:tcBorders>
              <w:top w:val="single" w:sz="4" w:space="0" w:color="auto"/>
              <w:left w:val="single" w:sz="4" w:space="0" w:color="auto"/>
              <w:bottom w:val="single" w:sz="4" w:space="0" w:color="auto"/>
              <w:right w:val="single" w:sz="4" w:space="0" w:color="auto"/>
            </w:tcBorders>
            <w:hideMark/>
          </w:tcPr>
          <w:p w14:paraId="697FB55C" w14:textId="19E0602F" w:rsidR="005826BF" w:rsidRDefault="00EB0380" w:rsidP="5A30008B">
            <w:pPr>
              <w:autoSpaceDE w:val="0"/>
              <w:autoSpaceDN w:val="0"/>
              <w:adjustRightInd w:val="0"/>
              <w:jc w:val="both"/>
              <w:rPr>
                <w:rFonts w:ascii="Arial" w:hAnsi="Arial" w:cs="Arial"/>
                <w:sz w:val="22"/>
                <w:szCs w:val="22"/>
              </w:rPr>
            </w:pPr>
            <w:r>
              <w:rPr>
                <w:rFonts w:ascii="Arial" w:hAnsi="Arial" w:cs="Arial"/>
                <w:sz w:val="22"/>
                <w:szCs w:val="22"/>
              </w:rPr>
              <w:t>1</w:t>
            </w:r>
            <w:r w:rsidR="00876994">
              <w:rPr>
                <w:rFonts w:ascii="Arial" w:hAnsi="Arial" w:cs="Arial"/>
                <w:sz w:val="22"/>
                <w:szCs w:val="22"/>
              </w:rPr>
              <w:t>,5</w:t>
            </w:r>
          </w:p>
        </w:tc>
      </w:tr>
      <w:tr w:rsidR="005826BF" w14:paraId="10A5D723" w14:textId="77777777" w:rsidTr="5A30008B">
        <w:tc>
          <w:tcPr>
            <w:tcW w:w="483" w:type="dxa"/>
            <w:tcBorders>
              <w:top w:val="single" w:sz="4" w:space="0" w:color="auto"/>
              <w:left w:val="single" w:sz="4" w:space="0" w:color="auto"/>
              <w:bottom w:val="single" w:sz="4" w:space="0" w:color="auto"/>
              <w:right w:val="single" w:sz="4" w:space="0" w:color="auto"/>
            </w:tcBorders>
            <w:hideMark/>
          </w:tcPr>
          <w:p w14:paraId="158DB9F5" w14:textId="08A6BCEB" w:rsidR="005826BF" w:rsidRDefault="00EB0380">
            <w:pPr>
              <w:autoSpaceDE w:val="0"/>
              <w:autoSpaceDN w:val="0"/>
              <w:adjustRightInd w:val="0"/>
              <w:jc w:val="both"/>
              <w:rPr>
                <w:rFonts w:ascii="Arial" w:hAnsi="Arial" w:cs="Arial"/>
                <w:b/>
                <w:sz w:val="22"/>
                <w:szCs w:val="22"/>
              </w:rPr>
            </w:pPr>
            <w:r>
              <w:rPr>
                <w:rFonts w:ascii="Arial" w:hAnsi="Arial" w:cs="Arial"/>
                <w:b/>
                <w:sz w:val="22"/>
                <w:szCs w:val="22"/>
              </w:rPr>
              <w:t>4</w:t>
            </w:r>
          </w:p>
        </w:tc>
        <w:tc>
          <w:tcPr>
            <w:tcW w:w="2719" w:type="dxa"/>
            <w:tcBorders>
              <w:top w:val="single" w:sz="4" w:space="0" w:color="auto"/>
              <w:left w:val="single" w:sz="4" w:space="0" w:color="auto"/>
              <w:bottom w:val="single" w:sz="4" w:space="0" w:color="auto"/>
              <w:right w:val="single" w:sz="4" w:space="0" w:color="auto"/>
            </w:tcBorders>
            <w:hideMark/>
          </w:tcPr>
          <w:p w14:paraId="7923A2C6" w14:textId="77777777" w:rsidR="005826BF" w:rsidRDefault="005826BF">
            <w:pPr>
              <w:autoSpaceDE w:val="0"/>
              <w:autoSpaceDN w:val="0"/>
              <w:adjustRightInd w:val="0"/>
              <w:jc w:val="both"/>
              <w:rPr>
                <w:rFonts w:ascii="Arial" w:hAnsi="Arial" w:cs="Arial"/>
                <w:b/>
                <w:sz w:val="22"/>
                <w:szCs w:val="22"/>
              </w:rPr>
            </w:pPr>
            <w:r>
              <w:rPr>
                <w:rFonts w:ascii="Arial" w:hAnsi="Arial" w:cs="Arial"/>
                <w:sz w:val="22"/>
                <w:szCs w:val="22"/>
              </w:rPr>
              <w:t>Perrotta</w:t>
            </w:r>
          </w:p>
        </w:tc>
        <w:tc>
          <w:tcPr>
            <w:tcW w:w="2591" w:type="dxa"/>
            <w:tcBorders>
              <w:top w:val="single" w:sz="4" w:space="0" w:color="auto"/>
              <w:left w:val="single" w:sz="4" w:space="0" w:color="auto"/>
              <w:bottom w:val="single" w:sz="4" w:space="0" w:color="auto"/>
              <w:right w:val="single" w:sz="4" w:space="0" w:color="auto"/>
            </w:tcBorders>
            <w:hideMark/>
          </w:tcPr>
          <w:p w14:paraId="67287DAA" w14:textId="77777777" w:rsidR="005826BF" w:rsidRDefault="005826BF">
            <w:pPr>
              <w:autoSpaceDE w:val="0"/>
              <w:autoSpaceDN w:val="0"/>
              <w:adjustRightInd w:val="0"/>
              <w:jc w:val="both"/>
              <w:rPr>
                <w:rFonts w:ascii="Arial" w:hAnsi="Arial" w:cs="Arial"/>
                <w:b/>
                <w:sz w:val="22"/>
                <w:szCs w:val="22"/>
              </w:rPr>
            </w:pPr>
            <w:r>
              <w:rPr>
                <w:rFonts w:ascii="Arial" w:hAnsi="Arial" w:cs="Arial"/>
                <w:sz w:val="22"/>
                <w:szCs w:val="22"/>
              </w:rPr>
              <w:t>Marta</w:t>
            </w:r>
          </w:p>
        </w:tc>
        <w:tc>
          <w:tcPr>
            <w:tcW w:w="2403" w:type="dxa"/>
            <w:tcBorders>
              <w:top w:val="single" w:sz="4" w:space="0" w:color="auto"/>
              <w:left w:val="single" w:sz="4" w:space="0" w:color="auto"/>
              <w:bottom w:val="single" w:sz="4" w:space="0" w:color="auto"/>
              <w:right w:val="single" w:sz="4" w:space="0" w:color="auto"/>
            </w:tcBorders>
            <w:hideMark/>
          </w:tcPr>
          <w:p w14:paraId="1769C6CA" w14:textId="77777777" w:rsidR="005826BF" w:rsidRDefault="005826BF">
            <w:pPr>
              <w:autoSpaceDE w:val="0"/>
              <w:autoSpaceDN w:val="0"/>
              <w:adjustRightInd w:val="0"/>
              <w:jc w:val="both"/>
              <w:rPr>
                <w:rFonts w:ascii="Arial" w:hAnsi="Arial" w:cs="Arial"/>
                <w:b/>
                <w:sz w:val="22"/>
                <w:szCs w:val="22"/>
              </w:rPr>
            </w:pPr>
            <w:r>
              <w:rPr>
                <w:rFonts w:ascii="Arial" w:hAnsi="Arial" w:cs="Arial"/>
                <w:sz w:val="22"/>
                <w:szCs w:val="22"/>
              </w:rPr>
              <w:t>FILCOSPE</w:t>
            </w:r>
          </w:p>
        </w:tc>
        <w:tc>
          <w:tcPr>
            <w:tcW w:w="1915" w:type="dxa"/>
            <w:tcBorders>
              <w:top w:val="single" w:sz="4" w:space="0" w:color="auto"/>
              <w:left w:val="single" w:sz="4" w:space="0" w:color="auto"/>
              <w:bottom w:val="single" w:sz="4" w:space="0" w:color="auto"/>
              <w:right w:val="single" w:sz="4" w:space="0" w:color="auto"/>
            </w:tcBorders>
            <w:hideMark/>
          </w:tcPr>
          <w:p w14:paraId="4FFBF9AA" w14:textId="371D8777" w:rsidR="005826BF" w:rsidRDefault="009D3CFF" w:rsidP="5A30008B">
            <w:pPr>
              <w:autoSpaceDE w:val="0"/>
              <w:autoSpaceDN w:val="0"/>
              <w:adjustRightInd w:val="0"/>
              <w:jc w:val="both"/>
              <w:rPr>
                <w:rFonts w:ascii="Arial" w:hAnsi="Arial" w:cs="Arial"/>
                <w:sz w:val="22"/>
                <w:szCs w:val="22"/>
              </w:rPr>
            </w:pPr>
            <w:r>
              <w:rPr>
                <w:rFonts w:ascii="Arial" w:hAnsi="Arial" w:cs="Arial"/>
                <w:sz w:val="22"/>
                <w:szCs w:val="22"/>
              </w:rPr>
              <w:t>3</w:t>
            </w:r>
          </w:p>
        </w:tc>
      </w:tr>
      <w:tr w:rsidR="005826BF" w14:paraId="68368D26" w14:textId="77777777" w:rsidTr="5A30008B">
        <w:tc>
          <w:tcPr>
            <w:tcW w:w="483" w:type="dxa"/>
            <w:tcBorders>
              <w:top w:val="single" w:sz="4" w:space="0" w:color="auto"/>
              <w:left w:val="single" w:sz="4" w:space="0" w:color="auto"/>
              <w:bottom w:val="single" w:sz="4" w:space="0" w:color="auto"/>
              <w:right w:val="single" w:sz="4" w:space="0" w:color="auto"/>
            </w:tcBorders>
            <w:hideMark/>
          </w:tcPr>
          <w:p w14:paraId="453B0E2A" w14:textId="402F32B2" w:rsidR="005826BF" w:rsidRDefault="00EB0380">
            <w:pPr>
              <w:autoSpaceDE w:val="0"/>
              <w:autoSpaceDN w:val="0"/>
              <w:adjustRightInd w:val="0"/>
              <w:jc w:val="both"/>
              <w:rPr>
                <w:rFonts w:ascii="Arial" w:hAnsi="Arial" w:cs="Arial"/>
                <w:b/>
                <w:sz w:val="22"/>
                <w:szCs w:val="22"/>
              </w:rPr>
            </w:pPr>
            <w:r>
              <w:rPr>
                <w:rFonts w:ascii="Arial" w:hAnsi="Arial" w:cs="Arial"/>
                <w:b/>
                <w:sz w:val="22"/>
                <w:szCs w:val="22"/>
              </w:rPr>
              <w:t>5</w:t>
            </w:r>
          </w:p>
        </w:tc>
        <w:tc>
          <w:tcPr>
            <w:tcW w:w="2719" w:type="dxa"/>
            <w:tcBorders>
              <w:top w:val="single" w:sz="4" w:space="0" w:color="auto"/>
              <w:left w:val="single" w:sz="4" w:space="0" w:color="auto"/>
              <w:bottom w:val="single" w:sz="4" w:space="0" w:color="auto"/>
              <w:right w:val="single" w:sz="4" w:space="0" w:color="auto"/>
            </w:tcBorders>
            <w:hideMark/>
          </w:tcPr>
          <w:p w14:paraId="059B40CC" w14:textId="77777777" w:rsidR="005826BF" w:rsidRDefault="005826BF">
            <w:pPr>
              <w:autoSpaceDE w:val="0"/>
              <w:autoSpaceDN w:val="0"/>
              <w:adjustRightInd w:val="0"/>
              <w:jc w:val="both"/>
              <w:rPr>
                <w:rFonts w:ascii="Arial" w:hAnsi="Arial" w:cs="Arial"/>
                <w:b/>
                <w:sz w:val="22"/>
                <w:szCs w:val="22"/>
              </w:rPr>
            </w:pPr>
            <w:r>
              <w:rPr>
                <w:rFonts w:ascii="Arial" w:hAnsi="Arial" w:cs="Arial"/>
                <w:sz w:val="22"/>
                <w:szCs w:val="22"/>
              </w:rPr>
              <w:t>Frongia</w:t>
            </w:r>
          </w:p>
        </w:tc>
        <w:tc>
          <w:tcPr>
            <w:tcW w:w="2591" w:type="dxa"/>
            <w:tcBorders>
              <w:top w:val="single" w:sz="4" w:space="0" w:color="auto"/>
              <w:left w:val="single" w:sz="4" w:space="0" w:color="auto"/>
              <w:bottom w:val="single" w:sz="4" w:space="0" w:color="auto"/>
              <w:right w:val="single" w:sz="4" w:space="0" w:color="auto"/>
            </w:tcBorders>
            <w:hideMark/>
          </w:tcPr>
          <w:p w14:paraId="301175ED" w14:textId="77777777" w:rsidR="005826BF" w:rsidRDefault="005826BF">
            <w:pPr>
              <w:autoSpaceDE w:val="0"/>
              <w:autoSpaceDN w:val="0"/>
              <w:adjustRightInd w:val="0"/>
              <w:jc w:val="both"/>
              <w:rPr>
                <w:rFonts w:ascii="Arial" w:hAnsi="Arial" w:cs="Arial"/>
                <w:b/>
                <w:sz w:val="22"/>
                <w:szCs w:val="22"/>
              </w:rPr>
            </w:pPr>
            <w:r>
              <w:rPr>
                <w:rFonts w:ascii="Arial" w:hAnsi="Arial" w:cs="Arial"/>
                <w:sz w:val="22"/>
                <w:szCs w:val="22"/>
              </w:rPr>
              <w:t>Antonello</w:t>
            </w:r>
          </w:p>
        </w:tc>
        <w:tc>
          <w:tcPr>
            <w:tcW w:w="2403" w:type="dxa"/>
            <w:tcBorders>
              <w:top w:val="single" w:sz="4" w:space="0" w:color="auto"/>
              <w:left w:val="single" w:sz="4" w:space="0" w:color="auto"/>
              <w:bottom w:val="single" w:sz="4" w:space="0" w:color="auto"/>
              <w:right w:val="single" w:sz="4" w:space="0" w:color="auto"/>
            </w:tcBorders>
            <w:hideMark/>
          </w:tcPr>
          <w:p w14:paraId="28E5D832" w14:textId="77777777" w:rsidR="005826BF" w:rsidRDefault="005826BF">
            <w:pPr>
              <w:autoSpaceDE w:val="0"/>
              <w:autoSpaceDN w:val="0"/>
              <w:adjustRightInd w:val="0"/>
              <w:jc w:val="both"/>
              <w:rPr>
                <w:rFonts w:ascii="Arial" w:hAnsi="Arial" w:cs="Arial"/>
                <w:b/>
                <w:sz w:val="22"/>
                <w:szCs w:val="22"/>
              </w:rPr>
            </w:pPr>
            <w:r>
              <w:rPr>
                <w:rFonts w:ascii="Arial" w:hAnsi="Arial" w:cs="Arial"/>
                <w:sz w:val="22"/>
                <w:szCs w:val="22"/>
              </w:rPr>
              <w:t>DSU</w:t>
            </w:r>
          </w:p>
        </w:tc>
        <w:tc>
          <w:tcPr>
            <w:tcW w:w="1915" w:type="dxa"/>
            <w:tcBorders>
              <w:top w:val="single" w:sz="4" w:space="0" w:color="auto"/>
              <w:left w:val="single" w:sz="4" w:space="0" w:color="auto"/>
              <w:bottom w:val="single" w:sz="4" w:space="0" w:color="auto"/>
              <w:right w:val="single" w:sz="4" w:space="0" w:color="auto"/>
            </w:tcBorders>
            <w:hideMark/>
          </w:tcPr>
          <w:p w14:paraId="14A3BA80" w14:textId="28C7B98A" w:rsidR="005826BF" w:rsidRDefault="00EB0380" w:rsidP="5A30008B">
            <w:pPr>
              <w:autoSpaceDE w:val="0"/>
              <w:autoSpaceDN w:val="0"/>
              <w:adjustRightInd w:val="0"/>
              <w:jc w:val="both"/>
              <w:rPr>
                <w:rFonts w:ascii="Arial" w:hAnsi="Arial" w:cs="Arial"/>
                <w:sz w:val="22"/>
                <w:szCs w:val="22"/>
              </w:rPr>
            </w:pPr>
            <w:r>
              <w:rPr>
                <w:rFonts w:ascii="Arial" w:hAnsi="Arial" w:cs="Arial"/>
                <w:sz w:val="22"/>
                <w:szCs w:val="22"/>
              </w:rPr>
              <w:t>1</w:t>
            </w:r>
          </w:p>
        </w:tc>
      </w:tr>
      <w:tr w:rsidR="005826BF" w14:paraId="469AB226" w14:textId="77777777" w:rsidTr="5A30008B">
        <w:tc>
          <w:tcPr>
            <w:tcW w:w="483" w:type="dxa"/>
            <w:tcBorders>
              <w:top w:val="single" w:sz="4" w:space="0" w:color="auto"/>
              <w:left w:val="single" w:sz="4" w:space="0" w:color="auto"/>
              <w:bottom w:val="single" w:sz="4" w:space="0" w:color="auto"/>
              <w:right w:val="single" w:sz="4" w:space="0" w:color="auto"/>
            </w:tcBorders>
            <w:hideMark/>
          </w:tcPr>
          <w:p w14:paraId="706BE852" w14:textId="5E6138AD" w:rsidR="005826BF" w:rsidRDefault="00EB0380">
            <w:pPr>
              <w:autoSpaceDE w:val="0"/>
              <w:autoSpaceDN w:val="0"/>
              <w:adjustRightInd w:val="0"/>
              <w:jc w:val="both"/>
              <w:rPr>
                <w:rFonts w:ascii="Arial" w:hAnsi="Arial" w:cs="Arial"/>
                <w:b/>
                <w:sz w:val="22"/>
                <w:szCs w:val="22"/>
              </w:rPr>
            </w:pPr>
            <w:r>
              <w:rPr>
                <w:rFonts w:ascii="Arial" w:hAnsi="Arial" w:cs="Arial"/>
                <w:b/>
                <w:sz w:val="22"/>
                <w:szCs w:val="22"/>
              </w:rPr>
              <w:t>6</w:t>
            </w:r>
          </w:p>
        </w:tc>
        <w:tc>
          <w:tcPr>
            <w:tcW w:w="2719" w:type="dxa"/>
            <w:tcBorders>
              <w:top w:val="single" w:sz="4" w:space="0" w:color="auto"/>
              <w:left w:val="single" w:sz="4" w:space="0" w:color="auto"/>
              <w:bottom w:val="single" w:sz="4" w:space="0" w:color="auto"/>
              <w:right w:val="single" w:sz="4" w:space="0" w:color="auto"/>
            </w:tcBorders>
            <w:hideMark/>
          </w:tcPr>
          <w:p w14:paraId="76BC7D3C" w14:textId="77777777" w:rsidR="005826BF" w:rsidRDefault="005826BF">
            <w:pPr>
              <w:autoSpaceDE w:val="0"/>
              <w:autoSpaceDN w:val="0"/>
              <w:adjustRightInd w:val="0"/>
              <w:jc w:val="both"/>
              <w:rPr>
                <w:rFonts w:ascii="Arial" w:hAnsi="Arial" w:cs="Arial"/>
                <w:b/>
                <w:sz w:val="22"/>
                <w:szCs w:val="22"/>
              </w:rPr>
            </w:pPr>
            <w:r>
              <w:rPr>
                <w:rFonts w:ascii="Arial" w:hAnsi="Arial" w:cs="Arial"/>
                <w:sz w:val="22"/>
                <w:szCs w:val="22"/>
              </w:rPr>
              <w:t>Guarracino</w:t>
            </w:r>
          </w:p>
        </w:tc>
        <w:tc>
          <w:tcPr>
            <w:tcW w:w="2591" w:type="dxa"/>
            <w:tcBorders>
              <w:top w:val="single" w:sz="4" w:space="0" w:color="auto"/>
              <w:left w:val="single" w:sz="4" w:space="0" w:color="auto"/>
              <w:bottom w:val="single" w:sz="4" w:space="0" w:color="auto"/>
              <w:right w:val="single" w:sz="4" w:space="0" w:color="auto"/>
            </w:tcBorders>
            <w:hideMark/>
          </w:tcPr>
          <w:p w14:paraId="381D52EB" w14:textId="77777777" w:rsidR="005826BF" w:rsidRDefault="005826BF">
            <w:pPr>
              <w:autoSpaceDE w:val="0"/>
              <w:autoSpaceDN w:val="0"/>
              <w:adjustRightInd w:val="0"/>
              <w:jc w:val="both"/>
              <w:rPr>
                <w:rFonts w:ascii="Arial" w:hAnsi="Arial" w:cs="Arial"/>
                <w:b/>
                <w:sz w:val="22"/>
                <w:szCs w:val="22"/>
              </w:rPr>
            </w:pPr>
            <w:r>
              <w:rPr>
                <w:rFonts w:ascii="Arial" w:hAnsi="Arial" w:cs="Arial"/>
                <w:sz w:val="22"/>
                <w:szCs w:val="22"/>
              </w:rPr>
              <w:t>Marco</w:t>
            </w:r>
          </w:p>
        </w:tc>
        <w:tc>
          <w:tcPr>
            <w:tcW w:w="2403" w:type="dxa"/>
            <w:tcBorders>
              <w:top w:val="single" w:sz="4" w:space="0" w:color="auto"/>
              <w:left w:val="single" w:sz="4" w:space="0" w:color="auto"/>
              <w:bottom w:val="single" w:sz="4" w:space="0" w:color="auto"/>
              <w:right w:val="single" w:sz="4" w:space="0" w:color="auto"/>
            </w:tcBorders>
            <w:hideMark/>
          </w:tcPr>
          <w:p w14:paraId="5802DF68" w14:textId="77777777" w:rsidR="005826BF" w:rsidRDefault="005826BF">
            <w:pPr>
              <w:autoSpaceDE w:val="0"/>
              <w:autoSpaceDN w:val="0"/>
              <w:adjustRightInd w:val="0"/>
              <w:jc w:val="both"/>
              <w:rPr>
                <w:rFonts w:ascii="Arial" w:hAnsi="Arial" w:cs="Arial"/>
                <w:b/>
                <w:sz w:val="22"/>
                <w:szCs w:val="22"/>
              </w:rPr>
            </w:pPr>
            <w:r>
              <w:rPr>
                <w:rFonts w:ascii="Arial" w:hAnsi="Arial" w:cs="Arial"/>
                <w:sz w:val="22"/>
                <w:szCs w:val="22"/>
              </w:rPr>
              <w:t>DSU</w:t>
            </w:r>
          </w:p>
        </w:tc>
        <w:tc>
          <w:tcPr>
            <w:tcW w:w="1915" w:type="dxa"/>
            <w:tcBorders>
              <w:top w:val="single" w:sz="4" w:space="0" w:color="auto"/>
              <w:left w:val="single" w:sz="4" w:space="0" w:color="auto"/>
              <w:bottom w:val="single" w:sz="4" w:space="0" w:color="auto"/>
              <w:right w:val="single" w:sz="4" w:space="0" w:color="auto"/>
            </w:tcBorders>
            <w:hideMark/>
          </w:tcPr>
          <w:p w14:paraId="0141710D" w14:textId="11259ACF" w:rsidR="005826BF" w:rsidRDefault="00EB0380" w:rsidP="5A30008B">
            <w:pPr>
              <w:autoSpaceDE w:val="0"/>
              <w:autoSpaceDN w:val="0"/>
              <w:adjustRightInd w:val="0"/>
              <w:jc w:val="both"/>
              <w:rPr>
                <w:rFonts w:ascii="Arial" w:hAnsi="Arial" w:cs="Arial"/>
                <w:sz w:val="22"/>
                <w:szCs w:val="22"/>
              </w:rPr>
            </w:pPr>
            <w:r>
              <w:rPr>
                <w:rFonts w:ascii="Arial" w:hAnsi="Arial" w:cs="Arial"/>
                <w:sz w:val="22"/>
                <w:szCs w:val="22"/>
              </w:rPr>
              <w:t>1,5</w:t>
            </w:r>
          </w:p>
        </w:tc>
      </w:tr>
    </w:tbl>
    <w:p w14:paraId="067203A6" w14:textId="5F02A4DC" w:rsidR="005826BF" w:rsidRPr="005826BF" w:rsidRDefault="00BD3219" w:rsidP="00424A36">
      <w:pPr>
        <w:autoSpaceDE w:val="0"/>
        <w:autoSpaceDN w:val="0"/>
        <w:adjustRightInd w:val="0"/>
        <w:jc w:val="both"/>
        <w:rPr>
          <w:rFonts w:ascii="Arial" w:hAnsi="Arial" w:cs="Arial"/>
          <w:i/>
          <w:sz w:val="20"/>
          <w:szCs w:val="20"/>
        </w:rPr>
      </w:pPr>
      <w:r w:rsidRPr="00424A36">
        <w:rPr>
          <w:rFonts w:ascii="Arial" w:hAnsi="Arial" w:cs="Arial"/>
          <w:i/>
          <w:sz w:val="20"/>
          <w:szCs w:val="20"/>
        </w:rPr>
        <w:t>*Sono indicati i docenti dell’Ateneo impegnati nell’attività didattica della prossima edizione del corso.</w:t>
      </w:r>
    </w:p>
    <w:p w14:paraId="32C67ADA" w14:textId="77777777" w:rsidR="000914A3" w:rsidRPr="005B2653" w:rsidRDefault="000914A3" w:rsidP="00943375">
      <w:pPr>
        <w:jc w:val="center"/>
        <w:rPr>
          <w:rFonts w:ascii="Arial" w:hAnsi="Arial" w:cs="Arial"/>
          <w:b/>
          <w:bCs/>
        </w:rPr>
      </w:pPr>
    </w:p>
    <w:p w14:paraId="41763573" w14:textId="4C626A99" w:rsidR="00BD3219" w:rsidRDefault="00BD3219" w:rsidP="00BD3219">
      <w:pPr>
        <w:pStyle w:val="Titolo"/>
        <w:spacing w:after="120"/>
        <w:rPr>
          <w:rFonts w:ascii="Arial" w:hAnsi="Arial" w:cs="Arial"/>
          <w:sz w:val="28"/>
          <w:szCs w:val="28"/>
          <w:vertAlign w:val="superscript"/>
        </w:rPr>
      </w:pPr>
      <w:r>
        <w:rPr>
          <w:rFonts w:ascii="Arial" w:hAnsi="Arial" w:cs="Arial"/>
          <w:sz w:val="28"/>
          <w:szCs w:val="28"/>
        </w:rPr>
        <w:t>Esperti impegnati</w:t>
      </w:r>
      <w:r w:rsidRPr="005B2653">
        <w:rPr>
          <w:rFonts w:ascii="Arial" w:hAnsi="Arial" w:cs="Arial"/>
          <w:sz w:val="28"/>
          <w:szCs w:val="28"/>
        </w:rPr>
        <w:t xml:space="preserve"> nell’attività didattica</w:t>
      </w:r>
      <w:r>
        <w:rPr>
          <w:rFonts w:ascii="Arial" w:hAnsi="Arial" w:cs="Arial"/>
          <w:sz w:val="28"/>
          <w:szCs w:val="28"/>
        </w:rPr>
        <w:t xml:space="preserve"> </w:t>
      </w:r>
      <w:r>
        <w:rPr>
          <w:rFonts w:ascii="Arial" w:hAnsi="Arial" w:cs="Arial"/>
          <w:sz w:val="28"/>
          <w:szCs w:val="28"/>
          <w:vertAlign w:val="superscript"/>
        </w:rPr>
        <w:t>**</w:t>
      </w:r>
    </w:p>
    <w:p w14:paraId="431F0B9D" w14:textId="77777777" w:rsidR="00764448" w:rsidRDefault="00764448" w:rsidP="00764448"/>
    <w:p w14:paraId="190D6652" w14:textId="5CA98D34" w:rsidR="00764448" w:rsidRDefault="00764448" w:rsidP="00764448">
      <w:r w:rsidRPr="006E5B89">
        <w:t xml:space="preserve">Gli esperti esterni impegnati nell’attività didattica saranno indicati </w:t>
      </w:r>
      <w:r w:rsidR="006E5B89" w:rsidRPr="006E5B89">
        <w:t>dal Consiglio del Master tra i profili presenti nell’</w:t>
      </w:r>
      <w:r w:rsidR="006E5B89">
        <w:t>Elenco di esperti per i corsi di master del Dipartimento di Studi Umanistici.</w:t>
      </w:r>
    </w:p>
    <w:p w14:paraId="65DCA4C2" w14:textId="77777777" w:rsidR="006E5B89" w:rsidRPr="00764448" w:rsidRDefault="006E5B89" w:rsidP="00764448"/>
    <w:p w14:paraId="273A9195" w14:textId="77777777" w:rsidR="000914A3" w:rsidRPr="005B2653" w:rsidRDefault="000914A3" w:rsidP="00943375">
      <w:pPr>
        <w:jc w:val="center"/>
        <w:rPr>
          <w:rFonts w:ascii="Arial" w:hAnsi="Arial" w:cs="Arial"/>
          <w:b/>
          <w:bCs/>
        </w:rPr>
      </w:pPr>
    </w:p>
    <w:p w14:paraId="03ED041F" w14:textId="77777777" w:rsidR="00424A36" w:rsidRDefault="00424A36" w:rsidP="00C77369">
      <w:pPr>
        <w:pStyle w:val="Titolo"/>
        <w:rPr>
          <w:rFonts w:ascii="Arial" w:hAnsi="Arial" w:cs="Arial"/>
          <w:b/>
          <w:bCs/>
          <w:spacing w:val="0"/>
          <w:kern w:val="0"/>
          <w:sz w:val="24"/>
          <w:szCs w:val="24"/>
        </w:rPr>
      </w:pPr>
      <w:r>
        <w:rPr>
          <w:rFonts w:ascii="Arial" w:hAnsi="Arial" w:cs="Arial"/>
          <w:b/>
          <w:bCs/>
          <w:spacing w:val="0"/>
          <w:kern w:val="0"/>
          <w:sz w:val="24"/>
          <w:szCs w:val="24"/>
        </w:rPr>
        <w:br w:type="page"/>
      </w:r>
    </w:p>
    <w:p w14:paraId="6B14F77D" w14:textId="45951901" w:rsidR="0081382A" w:rsidRPr="005B2653" w:rsidRDefault="0081382A" w:rsidP="00C77369">
      <w:pPr>
        <w:pStyle w:val="Titolo"/>
        <w:rPr>
          <w:rFonts w:ascii="Arial" w:hAnsi="Arial" w:cs="Arial"/>
          <w:sz w:val="32"/>
          <w:szCs w:val="32"/>
        </w:rPr>
      </w:pPr>
      <w:r w:rsidRPr="005B2653">
        <w:rPr>
          <w:rFonts w:ascii="Arial" w:hAnsi="Arial" w:cs="Arial"/>
          <w:sz w:val="32"/>
          <w:szCs w:val="32"/>
        </w:rPr>
        <w:lastRenderedPageBreak/>
        <w:t>PARTE II - REGOLAMENTO DIDATTICO ORGANIZZATIVO</w:t>
      </w:r>
    </w:p>
    <w:p w14:paraId="1E675F2A" w14:textId="77777777" w:rsidR="00454AE4" w:rsidRPr="00D048A3" w:rsidRDefault="00454AE4" w:rsidP="00016399">
      <w:pPr>
        <w:autoSpaceDE w:val="0"/>
        <w:autoSpaceDN w:val="0"/>
        <w:adjustRightInd w:val="0"/>
        <w:jc w:val="both"/>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0"/>
        <w:gridCol w:w="6158"/>
      </w:tblGrid>
      <w:tr w:rsidR="00A64293" w:rsidRPr="005B2653" w14:paraId="599C5D86" w14:textId="77777777" w:rsidTr="5A30008B">
        <w:tc>
          <w:tcPr>
            <w:tcW w:w="3471" w:type="dxa"/>
            <w:shd w:val="clear" w:color="auto" w:fill="auto"/>
          </w:tcPr>
          <w:p w14:paraId="53B3DF1B" w14:textId="0D168169" w:rsidR="00DD6108" w:rsidRPr="005B2653" w:rsidRDefault="00A64293" w:rsidP="00974F69">
            <w:pPr>
              <w:autoSpaceDE w:val="0"/>
              <w:autoSpaceDN w:val="0"/>
              <w:adjustRightInd w:val="0"/>
              <w:rPr>
                <w:rFonts w:ascii="Arial" w:hAnsi="Arial" w:cs="Arial"/>
                <w:b/>
                <w:sz w:val="22"/>
              </w:rPr>
            </w:pPr>
            <w:r w:rsidRPr="005B2653">
              <w:rPr>
                <w:rFonts w:ascii="Arial" w:hAnsi="Arial" w:cs="Arial"/>
                <w:b/>
                <w:sz w:val="22"/>
              </w:rPr>
              <w:t>Analisi del fabbisogno formativo</w:t>
            </w:r>
          </w:p>
        </w:tc>
        <w:tc>
          <w:tcPr>
            <w:tcW w:w="6157" w:type="dxa"/>
            <w:shd w:val="clear" w:color="auto" w:fill="auto"/>
          </w:tcPr>
          <w:p w14:paraId="3682F922" w14:textId="3A058AE3" w:rsidR="00341D6E" w:rsidRPr="00D048A3" w:rsidRDefault="005826BF" w:rsidP="00D048A3">
            <w:pPr>
              <w:autoSpaceDE w:val="0"/>
              <w:autoSpaceDN w:val="0"/>
              <w:adjustRightInd w:val="0"/>
              <w:jc w:val="both"/>
              <w:rPr>
                <w:rFonts w:ascii="Arial" w:hAnsi="Arial" w:cs="Arial"/>
                <w:i/>
                <w:sz w:val="22"/>
              </w:rPr>
            </w:pPr>
            <w:r>
              <w:rPr>
                <w:rFonts w:ascii="Arial" w:hAnsi="Arial" w:cs="Arial"/>
                <w:sz w:val="22"/>
              </w:rPr>
              <w:t>Il mondo mediatico italiano e internazionale richiede che, oltre alla formazione accademica di ambito storico, l’esperto in comunicazione storica sappia anche utilizzare i linguaggi e gli strumenti propri dei diversi media. Nonostante la grande diffusione di prodotti e contenuti di divulgazione storica, mancano vere e proprie figure professionali in grado di soddisfare questa necessità, coniugando alla capacità e conoscenza storico-accademica anche quella dell’utilizzo pratico degli strumenti mediatici.</w:t>
            </w:r>
          </w:p>
        </w:tc>
      </w:tr>
      <w:tr w:rsidR="00974F69" w:rsidRPr="005B2653" w14:paraId="761CBE19" w14:textId="77777777" w:rsidTr="5A30008B">
        <w:tc>
          <w:tcPr>
            <w:tcW w:w="3471" w:type="dxa"/>
            <w:shd w:val="clear" w:color="auto" w:fill="auto"/>
          </w:tcPr>
          <w:p w14:paraId="5EBCC527" w14:textId="77777777" w:rsidR="00454AE4" w:rsidRPr="005B2653" w:rsidRDefault="00DD6108" w:rsidP="00974F69">
            <w:pPr>
              <w:autoSpaceDE w:val="0"/>
              <w:autoSpaceDN w:val="0"/>
              <w:adjustRightInd w:val="0"/>
              <w:rPr>
                <w:rFonts w:ascii="Arial" w:hAnsi="Arial" w:cs="Arial"/>
                <w:b/>
                <w:sz w:val="22"/>
              </w:rPr>
            </w:pPr>
            <w:r w:rsidRPr="005B2653">
              <w:rPr>
                <w:rFonts w:ascii="Arial" w:hAnsi="Arial" w:cs="Arial"/>
                <w:b/>
                <w:sz w:val="22"/>
              </w:rPr>
              <w:t>Il Corso di Studio in breve</w:t>
            </w:r>
          </w:p>
        </w:tc>
        <w:tc>
          <w:tcPr>
            <w:tcW w:w="6157" w:type="dxa"/>
            <w:shd w:val="clear" w:color="auto" w:fill="auto"/>
          </w:tcPr>
          <w:p w14:paraId="517E631A" w14:textId="77777777" w:rsidR="005826BF" w:rsidRDefault="005826BF" w:rsidP="005826BF">
            <w:pPr>
              <w:autoSpaceDE w:val="0"/>
              <w:autoSpaceDN w:val="0"/>
              <w:adjustRightInd w:val="0"/>
              <w:jc w:val="both"/>
              <w:rPr>
                <w:rFonts w:ascii="Arial" w:hAnsi="Arial" w:cs="Arial"/>
                <w:sz w:val="22"/>
              </w:rPr>
            </w:pPr>
            <w:r>
              <w:rPr>
                <w:rFonts w:ascii="Arial" w:hAnsi="Arial" w:cs="Arial"/>
                <w:sz w:val="22"/>
              </w:rPr>
              <w:t>Il Master Esperto in comunicazione storica: televisione e multimedialità si rivolge a laureati in discipline umanistiche che vogliono coniugare la preparazione teorica acquisita durante la carriera universitaria con competenze tecniche, apprendendo conoscenze pratiche spendibili sul mercato del lavoro.</w:t>
            </w:r>
          </w:p>
          <w:p w14:paraId="78ACB2D6" w14:textId="77777777" w:rsidR="005826BF" w:rsidRDefault="005826BF" w:rsidP="005826BF">
            <w:pPr>
              <w:autoSpaceDE w:val="0"/>
              <w:autoSpaceDN w:val="0"/>
              <w:adjustRightInd w:val="0"/>
              <w:jc w:val="both"/>
              <w:rPr>
                <w:rFonts w:ascii="Arial" w:hAnsi="Arial" w:cs="Arial"/>
                <w:sz w:val="22"/>
              </w:rPr>
            </w:pPr>
            <w:r>
              <w:rPr>
                <w:rFonts w:ascii="Arial" w:hAnsi="Arial" w:cs="Arial"/>
                <w:sz w:val="22"/>
              </w:rPr>
              <w:t>Il Master offre un percorso di alta formazione innovativo, pensato per chi vuole completare e potenziare le proprie capacità e aggiornare il proprio CV.</w:t>
            </w:r>
          </w:p>
          <w:p w14:paraId="1455A625" w14:textId="77777777" w:rsidR="005826BF" w:rsidRDefault="005826BF" w:rsidP="005826BF">
            <w:pPr>
              <w:autoSpaceDE w:val="0"/>
              <w:autoSpaceDN w:val="0"/>
              <w:adjustRightInd w:val="0"/>
              <w:jc w:val="both"/>
              <w:rPr>
                <w:rFonts w:ascii="Arial" w:hAnsi="Arial" w:cs="Arial"/>
                <w:sz w:val="22"/>
              </w:rPr>
            </w:pPr>
            <w:r>
              <w:rPr>
                <w:rFonts w:ascii="Arial" w:hAnsi="Arial" w:cs="Arial"/>
                <w:sz w:val="22"/>
              </w:rPr>
              <w:t>La struttura del corso è articolata in diversi moduli che si focalizzano sulle diverse tematiche.</w:t>
            </w:r>
          </w:p>
          <w:p w14:paraId="76C81D66" w14:textId="717ACB60" w:rsidR="00454AE4" w:rsidRPr="00F5272B" w:rsidRDefault="00F5272B" w:rsidP="005826BF">
            <w:pPr>
              <w:autoSpaceDE w:val="0"/>
              <w:autoSpaceDN w:val="0"/>
              <w:adjustRightInd w:val="0"/>
              <w:jc w:val="both"/>
              <w:rPr>
                <w:rFonts w:ascii="Arial" w:hAnsi="Arial" w:cs="Arial"/>
                <w:sz w:val="22"/>
              </w:rPr>
            </w:pPr>
            <w:r>
              <w:rPr>
                <w:rFonts w:ascii="Arial" w:hAnsi="Arial" w:cs="Arial"/>
                <w:sz w:val="22"/>
              </w:rPr>
              <w:t>Le lezioni frontali saranno accompagnate da un periodo di tirocinio presso aziende, enti pubblici e privati, imprese in regime di convenzione con l’Ateneo.</w:t>
            </w:r>
          </w:p>
        </w:tc>
      </w:tr>
      <w:tr w:rsidR="00974F69" w:rsidRPr="005B2653" w14:paraId="0868C54B" w14:textId="77777777" w:rsidTr="5A30008B">
        <w:tc>
          <w:tcPr>
            <w:tcW w:w="3471" w:type="dxa"/>
            <w:shd w:val="clear" w:color="auto" w:fill="auto"/>
          </w:tcPr>
          <w:p w14:paraId="22F6D7ED" w14:textId="74B43323" w:rsidR="00DD6108" w:rsidRPr="005B2653" w:rsidRDefault="00DD6108" w:rsidP="00974F69">
            <w:pPr>
              <w:autoSpaceDE w:val="0"/>
              <w:autoSpaceDN w:val="0"/>
              <w:adjustRightInd w:val="0"/>
              <w:rPr>
                <w:rFonts w:ascii="Arial" w:hAnsi="Arial" w:cs="Arial"/>
                <w:b/>
                <w:sz w:val="22"/>
              </w:rPr>
            </w:pPr>
            <w:r w:rsidRPr="005B2653">
              <w:rPr>
                <w:rFonts w:ascii="Arial" w:hAnsi="Arial" w:cs="Arial"/>
                <w:b/>
                <w:sz w:val="22"/>
              </w:rPr>
              <w:t>Obiettivi formativi specifici del Corso</w:t>
            </w:r>
          </w:p>
        </w:tc>
        <w:tc>
          <w:tcPr>
            <w:tcW w:w="6157" w:type="dxa"/>
            <w:shd w:val="clear" w:color="auto" w:fill="auto"/>
          </w:tcPr>
          <w:p w14:paraId="3D91409E" w14:textId="421CE8B5" w:rsidR="00DD6108" w:rsidRPr="00D048A3" w:rsidRDefault="00F5272B" w:rsidP="00B61FA4">
            <w:pPr>
              <w:pStyle w:val="Paragrafoelenco"/>
              <w:numPr>
                <w:ilvl w:val="0"/>
                <w:numId w:val="3"/>
              </w:numPr>
              <w:autoSpaceDE w:val="0"/>
              <w:autoSpaceDN w:val="0"/>
              <w:adjustRightInd w:val="0"/>
              <w:ind w:left="102"/>
              <w:jc w:val="both"/>
              <w:rPr>
                <w:rFonts w:ascii="Arial" w:hAnsi="Arial" w:cs="Arial"/>
                <w:i/>
                <w:sz w:val="22"/>
              </w:rPr>
            </w:pPr>
            <w:r>
              <w:rPr>
                <w:rFonts w:ascii="Arial" w:hAnsi="Arial" w:cs="Arial"/>
                <w:sz w:val="22"/>
              </w:rPr>
              <w:t>Il Master si propone di formare una figura professionale in grado di comprendere e utilizzare i linguaggi audiovisivi e multimediali per rispondere alle sempre maggiori richieste di conoscenza storica nel mondo del lavoro, mantenendone i crismi scientifici. Una figura, quindi, non solo di consulenza storiografica, ma che sia in grado di svolgere attività “</w:t>
            </w:r>
            <w:proofErr w:type="spellStart"/>
            <w:r>
              <w:rPr>
                <w:rFonts w:ascii="Arial" w:hAnsi="Arial" w:cs="Arial"/>
                <w:sz w:val="22"/>
              </w:rPr>
              <w:t>coautoriali</w:t>
            </w:r>
            <w:proofErr w:type="spellEnd"/>
            <w:r>
              <w:rPr>
                <w:rFonts w:ascii="Arial" w:hAnsi="Arial" w:cs="Arial"/>
                <w:sz w:val="22"/>
              </w:rPr>
              <w:t>” nel mondo televisivo, radiofonico, cinematografico e multimediale.</w:t>
            </w:r>
          </w:p>
        </w:tc>
      </w:tr>
      <w:tr w:rsidR="00974F69" w:rsidRPr="005B2653" w14:paraId="1967A286" w14:textId="77777777" w:rsidTr="5A30008B">
        <w:tc>
          <w:tcPr>
            <w:tcW w:w="3471" w:type="dxa"/>
            <w:shd w:val="clear" w:color="auto" w:fill="auto"/>
          </w:tcPr>
          <w:p w14:paraId="36658432" w14:textId="77777777" w:rsidR="00454AE4" w:rsidRPr="005B2653" w:rsidRDefault="00454AE4" w:rsidP="00974F69">
            <w:pPr>
              <w:autoSpaceDE w:val="0"/>
              <w:autoSpaceDN w:val="0"/>
              <w:adjustRightInd w:val="0"/>
              <w:rPr>
                <w:rFonts w:ascii="Arial" w:hAnsi="Arial" w:cs="Arial"/>
                <w:b/>
                <w:sz w:val="22"/>
              </w:rPr>
            </w:pPr>
            <w:r w:rsidRPr="005B2653">
              <w:rPr>
                <w:rFonts w:ascii="Arial" w:hAnsi="Arial" w:cs="Arial"/>
                <w:b/>
                <w:sz w:val="22"/>
              </w:rPr>
              <w:t xml:space="preserve">Sbocchi </w:t>
            </w:r>
            <w:r w:rsidR="00497B91" w:rsidRPr="005B2653">
              <w:rPr>
                <w:rFonts w:ascii="Arial" w:hAnsi="Arial" w:cs="Arial"/>
                <w:b/>
                <w:sz w:val="22"/>
              </w:rPr>
              <w:t>occupazionali</w:t>
            </w:r>
          </w:p>
        </w:tc>
        <w:tc>
          <w:tcPr>
            <w:tcW w:w="6157" w:type="dxa"/>
            <w:shd w:val="clear" w:color="auto" w:fill="auto"/>
          </w:tcPr>
          <w:p w14:paraId="509ADD31" w14:textId="77777777" w:rsidR="00F5272B" w:rsidRDefault="00F5272B" w:rsidP="00B61FA4">
            <w:pPr>
              <w:numPr>
                <w:ilvl w:val="0"/>
                <w:numId w:val="4"/>
              </w:numPr>
              <w:autoSpaceDE w:val="0"/>
              <w:autoSpaceDN w:val="0"/>
              <w:adjustRightInd w:val="0"/>
              <w:rPr>
                <w:rFonts w:ascii="Arial" w:hAnsi="Arial" w:cs="Arial"/>
                <w:sz w:val="22"/>
              </w:rPr>
            </w:pPr>
            <w:r>
              <w:rPr>
                <w:rFonts w:ascii="Arial" w:hAnsi="Arial" w:cs="Arial"/>
                <w:sz w:val="22"/>
              </w:rPr>
              <w:t xml:space="preserve">Consulente storico di trasmissioni televisive e radiofoniche e per produzioni cinematografiche e multimediali. </w:t>
            </w:r>
          </w:p>
          <w:p w14:paraId="60247744" w14:textId="77777777" w:rsidR="00F5272B" w:rsidRDefault="00F5272B" w:rsidP="00B61FA4">
            <w:pPr>
              <w:numPr>
                <w:ilvl w:val="0"/>
                <w:numId w:val="4"/>
              </w:numPr>
              <w:autoSpaceDE w:val="0"/>
              <w:autoSpaceDN w:val="0"/>
              <w:adjustRightInd w:val="0"/>
              <w:rPr>
                <w:rFonts w:ascii="Arial" w:hAnsi="Arial" w:cs="Arial"/>
                <w:sz w:val="22"/>
              </w:rPr>
            </w:pPr>
            <w:r>
              <w:rPr>
                <w:rFonts w:ascii="Arial" w:hAnsi="Arial" w:cs="Arial"/>
                <w:sz w:val="22"/>
              </w:rPr>
              <w:t xml:space="preserve">Autore di documentari storici e trasmissioni televisive e radiofoniche. </w:t>
            </w:r>
          </w:p>
          <w:p w14:paraId="72005D11" w14:textId="77777777" w:rsidR="00F5272B" w:rsidRDefault="00F5272B" w:rsidP="00B61FA4">
            <w:pPr>
              <w:numPr>
                <w:ilvl w:val="0"/>
                <w:numId w:val="4"/>
              </w:numPr>
              <w:autoSpaceDE w:val="0"/>
              <w:autoSpaceDN w:val="0"/>
              <w:adjustRightInd w:val="0"/>
              <w:rPr>
                <w:rFonts w:ascii="Arial" w:hAnsi="Arial" w:cs="Arial"/>
                <w:sz w:val="22"/>
              </w:rPr>
            </w:pPr>
            <w:r>
              <w:rPr>
                <w:rFonts w:ascii="Arial" w:hAnsi="Arial" w:cs="Arial"/>
                <w:sz w:val="22"/>
              </w:rPr>
              <w:t xml:space="preserve">Montatore video. </w:t>
            </w:r>
          </w:p>
          <w:p w14:paraId="12FF4E90" w14:textId="77777777" w:rsidR="00F5272B" w:rsidRDefault="00F5272B" w:rsidP="00B61FA4">
            <w:pPr>
              <w:numPr>
                <w:ilvl w:val="0"/>
                <w:numId w:val="4"/>
              </w:numPr>
              <w:autoSpaceDE w:val="0"/>
              <w:autoSpaceDN w:val="0"/>
              <w:adjustRightInd w:val="0"/>
              <w:rPr>
                <w:rFonts w:ascii="Arial" w:hAnsi="Arial" w:cs="Arial"/>
                <w:sz w:val="22"/>
              </w:rPr>
            </w:pPr>
            <w:r>
              <w:rPr>
                <w:rFonts w:ascii="Arial" w:hAnsi="Arial" w:cs="Arial"/>
                <w:sz w:val="22"/>
              </w:rPr>
              <w:t>Ricercatore di documenti storici per produzioni televisive, cinematografiche, radiofoniche, editoriali e multimediali.</w:t>
            </w:r>
          </w:p>
          <w:p w14:paraId="6775A7AD" w14:textId="77777777" w:rsidR="00F5272B" w:rsidRDefault="00F5272B" w:rsidP="00B61FA4">
            <w:pPr>
              <w:numPr>
                <w:ilvl w:val="0"/>
                <w:numId w:val="4"/>
              </w:numPr>
              <w:autoSpaceDE w:val="0"/>
              <w:autoSpaceDN w:val="0"/>
              <w:adjustRightInd w:val="0"/>
              <w:rPr>
                <w:rFonts w:ascii="Arial" w:hAnsi="Arial" w:cs="Arial"/>
                <w:sz w:val="22"/>
              </w:rPr>
            </w:pPr>
            <w:r>
              <w:rPr>
                <w:rFonts w:ascii="Arial" w:hAnsi="Arial" w:cs="Arial"/>
                <w:sz w:val="22"/>
              </w:rPr>
              <w:t>Web copywriter di siti e portali culturali.</w:t>
            </w:r>
          </w:p>
          <w:p w14:paraId="2560966F" w14:textId="77777777" w:rsidR="00F5272B" w:rsidRDefault="00F5272B" w:rsidP="00B61FA4">
            <w:pPr>
              <w:numPr>
                <w:ilvl w:val="0"/>
                <w:numId w:val="4"/>
              </w:numPr>
              <w:autoSpaceDE w:val="0"/>
              <w:autoSpaceDN w:val="0"/>
              <w:adjustRightInd w:val="0"/>
              <w:rPr>
                <w:rFonts w:ascii="Arial" w:hAnsi="Arial" w:cs="Arial"/>
                <w:sz w:val="22"/>
              </w:rPr>
            </w:pPr>
            <w:r>
              <w:rPr>
                <w:rFonts w:ascii="Arial" w:hAnsi="Arial" w:cs="Arial"/>
                <w:sz w:val="22"/>
              </w:rPr>
              <w:t>Curatore di eventi storici e manifestazioni culturali.</w:t>
            </w:r>
          </w:p>
          <w:p w14:paraId="6F8D439C" w14:textId="0577E869" w:rsidR="00454AE4" w:rsidRPr="00F5272B" w:rsidRDefault="00F5272B" w:rsidP="00B61FA4">
            <w:pPr>
              <w:numPr>
                <w:ilvl w:val="0"/>
                <w:numId w:val="4"/>
              </w:numPr>
              <w:autoSpaceDE w:val="0"/>
              <w:autoSpaceDN w:val="0"/>
              <w:adjustRightInd w:val="0"/>
              <w:rPr>
                <w:rFonts w:ascii="Arial" w:hAnsi="Arial" w:cs="Arial"/>
                <w:sz w:val="22"/>
              </w:rPr>
            </w:pPr>
            <w:r w:rsidRPr="00F5272B">
              <w:rPr>
                <w:rFonts w:ascii="Arial" w:hAnsi="Arial" w:cs="Arial"/>
                <w:iCs/>
                <w:sz w:val="22"/>
              </w:rPr>
              <w:t>Ideatore e curatore di progetti editoriali di divulgazione storica, a stampa e online.</w:t>
            </w:r>
          </w:p>
        </w:tc>
      </w:tr>
      <w:tr w:rsidR="00974F69" w:rsidRPr="005B2653" w14:paraId="2A8568D1" w14:textId="77777777" w:rsidTr="5A30008B">
        <w:tc>
          <w:tcPr>
            <w:tcW w:w="3471" w:type="dxa"/>
            <w:shd w:val="clear" w:color="auto" w:fill="auto"/>
          </w:tcPr>
          <w:p w14:paraId="37D2A30E" w14:textId="77777777" w:rsidR="00DD6108" w:rsidRPr="005B2653" w:rsidRDefault="00DD6108" w:rsidP="00974F69">
            <w:pPr>
              <w:autoSpaceDE w:val="0"/>
              <w:autoSpaceDN w:val="0"/>
              <w:adjustRightInd w:val="0"/>
              <w:rPr>
                <w:rFonts w:ascii="Arial" w:hAnsi="Arial" w:cs="Arial"/>
                <w:b/>
                <w:sz w:val="22"/>
              </w:rPr>
            </w:pPr>
            <w:r w:rsidRPr="005B2653">
              <w:rPr>
                <w:rFonts w:ascii="Arial" w:hAnsi="Arial" w:cs="Arial"/>
                <w:b/>
                <w:sz w:val="22"/>
              </w:rPr>
              <w:t>Capacità di apprendimento</w:t>
            </w:r>
          </w:p>
        </w:tc>
        <w:tc>
          <w:tcPr>
            <w:tcW w:w="6157" w:type="dxa"/>
            <w:shd w:val="clear" w:color="auto" w:fill="auto"/>
          </w:tcPr>
          <w:p w14:paraId="26C628A7" w14:textId="1A2BCAC1" w:rsidR="00DD6108" w:rsidRPr="00D048A3" w:rsidRDefault="00F5272B" w:rsidP="00D048A3">
            <w:pPr>
              <w:autoSpaceDE w:val="0"/>
              <w:autoSpaceDN w:val="0"/>
              <w:adjustRightInd w:val="0"/>
              <w:jc w:val="both"/>
              <w:rPr>
                <w:rFonts w:ascii="Arial" w:hAnsi="Arial" w:cs="Arial"/>
                <w:b/>
                <w:sz w:val="22"/>
              </w:rPr>
            </w:pPr>
            <w:r>
              <w:rPr>
                <w:rFonts w:ascii="Arial" w:hAnsi="Arial" w:cs="Arial"/>
                <w:sz w:val="22"/>
              </w:rPr>
              <w:t>Buona capacità di apprendere tecniche e linguaggi degli strumenti radiofonici, televisivi, cinematografici e web.</w:t>
            </w:r>
          </w:p>
          <w:p w14:paraId="1B125CF8" w14:textId="77777777" w:rsidR="00DD6108" w:rsidRPr="00D048A3" w:rsidRDefault="00DD6108" w:rsidP="00D048A3">
            <w:pPr>
              <w:autoSpaceDE w:val="0"/>
              <w:autoSpaceDN w:val="0"/>
              <w:adjustRightInd w:val="0"/>
              <w:jc w:val="both"/>
              <w:rPr>
                <w:rFonts w:ascii="Arial" w:hAnsi="Arial" w:cs="Arial"/>
                <w:b/>
                <w:sz w:val="22"/>
              </w:rPr>
            </w:pPr>
          </w:p>
        </w:tc>
      </w:tr>
      <w:tr w:rsidR="00974F69" w:rsidRPr="005B2653" w14:paraId="1E9A2507" w14:textId="77777777" w:rsidTr="5A30008B">
        <w:tc>
          <w:tcPr>
            <w:tcW w:w="3471" w:type="dxa"/>
            <w:shd w:val="clear" w:color="auto" w:fill="auto"/>
          </w:tcPr>
          <w:p w14:paraId="7E6C96E9" w14:textId="6E8D2FFA" w:rsidR="00DD6108" w:rsidRPr="005B2653" w:rsidRDefault="00DD6108" w:rsidP="00974F69">
            <w:pPr>
              <w:autoSpaceDE w:val="0"/>
              <w:autoSpaceDN w:val="0"/>
              <w:adjustRightInd w:val="0"/>
              <w:rPr>
                <w:rFonts w:ascii="Arial" w:hAnsi="Arial" w:cs="Arial"/>
                <w:b/>
                <w:sz w:val="22"/>
              </w:rPr>
            </w:pPr>
            <w:r w:rsidRPr="005B2653">
              <w:rPr>
                <w:rFonts w:ascii="Arial" w:hAnsi="Arial" w:cs="Arial"/>
                <w:b/>
                <w:sz w:val="22"/>
              </w:rPr>
              <w:t>Conoscenza e comprensione</w:t>
            </w:r>
          </w:p>
        </w:tc>
        <w:tc>
          <w:tcPr>
            <w:tcW w:w="6157" w:type="dxa"/>
            <w:shd w:val="clear" w:color="auto" w:fill="auto"/>
          </w:tcPr>
          <w:p w14:paraId="312E3F12" w14:textId="77777777" w:rsidR="00F5272B" w:rsidRDefault="00F5272B" w:rsidP="00F5272B">
            <w:pPr>
              <w:autoSpaceDE w:val="0"/>
              <w:autoSpaceDN w:val="0"/>
              <w:adjustRightInd w:val="0"/>
              <w:jc w:val="both"/>
              <w:rPr>
                <w:rFonts w:ascii="Arial" w:hAnsi="Arial" w:cs="Arial"/>
                <w:sz w:val="22"/>
              </w:rPr>
            </w:pPr>
            <w:r>
              <w:rPr>
                <w:rFonts w:ascii="Arial" w:hAnsi="Arial" w:cs="Arial"/>
                <w:sz w:val="22"/>
              </w:rPr>
              <w:t>Conoscenza e capacità di comprensione di concetti e elementi propri delle discipline umanistiche.</w:t>
            </w:r>
          </w:p>
          <w:p w14:paraId="56365CDF" w14:textId="77777777" w:rsidR="00F5272B" w:rsidRDefault="00F5272B" w:rsidP="00F5272B">
            <w:pPr>
              <w:autoSpaceDE w:val="0"/>
              <w:autoSpaceDN w:val="0"/>
              <w:adjustRightInd w:val="0"/>
              <w:jc w:val="both"/>
              <w:rPr>
                <w:rFonts w:ascii="Arial" w:hAnsi="Arial" w:cs="Arial"/>
                <w:b/>
                <w:sz w:val="22"/>
              </w:rPr>
            </w:pPr>
            <w:r>
              <w:rPr>
                <w:rFonts w:ascii="Arial" w:hAnsi="Arial" w:cs="Arial"/>
                <w:sz w:val="22"/>
              </w:rPr>
              <w:t>Conoscenza e capacità di comprensione della comunicazione e divulgazione culturale e scientifica.</w:t>
            </w:r>
          </w:p>
          <w:p w14:paraId="6EFDEDD6" w14:textId="29D79313" w:rsidR="00F5272B" w:rsidRPr="00F5272B" w:rsidRDefault="00F5272B" w:rsidP="00F5272B">
            <w:pPr>
              <w:autoSpaceDE w:val="0"/>
              <w:autoSpaceDN w:val="0"/>
              <w:adjustRightInd w:val="0"/>
              <w:jc w:val="both"/>
              <w:rPr>
                <w:rFonts w:ascii="Arial" w:hAnsi="Arial" w:cs="Arial"/>
                <w:sz w:val="22"/>
              </w:rPr>
            </w:pPr>
            <w:r>
              <w:rPr>
                <w:rFonts w:ascii="Arial" w:hAnsi="Arial" w:cs="Arial"/>
                <w:sz w:val="22"/>
              </w:rPr>
              <w:t>Buona conoscenza e capacità di comprensione delle tematiche connesse alla Public History e alla Digital History.</w:t>
            </w:r>
          </w:p>
        </w:tc>
      </w:tr>
      <w:tr w:rsidR="00974F69" w:rsidRPr="005B2653" w14:paraId="348FA94E" w14:textId="77777777" w:rsidTr="5A30008B">
        <w:tc>
          <w:tcPr>
            <w:tcW w:w="3471" w:type="dxa"/>
            <w:shd w:val="clear" w:color="auto" w:fill="auto"/>
          </w:tcPr>
          <w:p w14:paraId="6B684184" w14:textId="7C6E5A8C" w:rsidR="00DD6108" w:rsidRPr="005B2653" w:rsidRDefault="00DD6108" w:rsidP="00974F69">
            <w:pPr>
              <w:autoSpaceDE w:val="0"/>
              <w:autoSpaceDN w:val="0"/>
              <w:adjustRightInd w:val="0"/>
              <w:rPr>
                <w:rFonts w:ascii="Arial" w:hAnsi="Arial" w:cs="Arial"/>
                <w:b/>
                <w:sz w:val="22"/>
              </w:rPr>
            </w:pPr>
            <w:r w:rsidRPr="005B2653">
              <w:rPr>
                <w:rFonts w:ascii="Arial" w:hAnsi="Arial" w:cs="Arial"/>
                <w:b/>
                <w:sz w:val="22"/>
              </w:rPr>
              <w:t>Capacità di applicare conoscenza e comprensione</w:t>
            </w:r>
          </w:p>
        </w:tc>
        <w:tc>
          <w:tcPr>
            <w:tcW w:w="6157" w:type="dxa"/>
            <w:shd w:val="clear" w:color="auto" w:fill="auto"/>
          </w:tcPr>
          <w:p w14:paraId="42F2E4B0" w14:textId="77777777" w:rsidR="00F5272B" w:rsidRDefault="00F5272B" w:rsidP="00F5272B">
            <w:pPr>
              <w:autoSpaceDE w:val="0"/>
              <w:autoSpaceDN w:val="0"/>
              <w:adjustRightInd w:val="0"/>
              <w:jc w:val="both"/>
              <w:rPr>
                <w:rFonts w:ascii="Arial" w:hAnsi="Arial" w:cs="Arial"/>
                <w:sz w:val="22"/>
              </w:rPr>
            </w:pPr>
            <w:r>
              <w:rPr>
                <w:rFonts w:ascii="Arial" w:hAnsi="Arial" w:cs="Arial"/>
                <w:sz w:val="22"/>
              </w:rPr>
              <w:t>Buona conoscenza e comprensione del linguaggio e degli strumenti di produzione dell’audiovisivo sia televisivo che cinematografico.</w:t>
            </w:r>
          </w:p>
          <w:p w14:paraId="7B3BFA12" w14:textId="77777777" w:rsidR="00F5272B" w:rsidRDefault="00F5272B" w:rsidP="00F5272B">
            <w:pPr>
              <w:autoSpaceDE w:val="0"/>
              <w:autoSpaceDN w:val="0"/>
              <w:adjustRightInd w:val="0"/>
              <w:jc w:val="both"/>
              <w:rPr>
                <w:rFonts w:ascii="Arial" w:hAnsi="Arial" w:cs="Arial"/>
                <w:sz w:val="22"/>
              </w:rPr>
            </w:pPr>
            <w:r>
              <w:rPr>
                <w:rFonts w:ascii="Arial" w:hAnsi="Arial" w:cs="Arial"/>
                <w:sz w:val="22"/>
              </w:rPr>
              <w:lastRenderedPageBreak/>
              <w:t>Buona capacità di utilizzo degli strumenti per il montaggio video e l’editing digitale.</w:t>
            </w:r>
          </w:p>
          <w:p w14:paraId="46F575FB" w14:textId="77777777" w:rsidR="00F5272B" w:rsidRDefault="00F5272B" w:rsidP="00F5272B">
            <w:pPr>
              <w:autoSpaceDE w:val="0"/>
              <w:autoSpaceDN w:val="0"/>
              <w:adjustRightInd w:val="0"/>
              <w:jc w:val="both"/>
              <w:rPr>
                <w:rFonts w:ascii="Arial" w:hAnsi="Arial" w:cs="Arial"/>
                <w:sz w:val="22"/>
              </w:rPr>
            </w:pPr>
            <w:r>
              <w:rPr>
                <w:rFonts w:ascii="Arial" w:hAnsi="Arial" w:cs="Arial"/>
                <w:sz w:val="22"/>
              </w:rPr>
              <w:t>Buona conoscenza e comprensione del linguaggio e degli strumenti di produzione radiofonica.</w:t>
            </w:r>
          </w:p>
          <w:p w14:paraId="51BBF852" w14:textId="77777777" w:rsidR="00F5272B" w:rsidRDefault="00F5272B" w:rsidP="00F5272B">
            <w:pPr>
              <w:autoSpaceDE w:val="0"/>
              <w:autoSpaceDN w:val="0"/>
              <w:adjustRightInd w:val="0"/>
              <w:jc w:val="both"/>
              <w:rPr>
                <w:rFonts w:ascii="Arial" w:hAnsi="Arial" w:cs="Arial"/>
                <w:sz w:val="22"/>
              </w:rPr>
            </w:pPr>
            <w:r>
              <w:rPr>
                <w:rFonts w:ascii="Arial" w:hAnsi="Arial" w:cs="Arial"/>
                <w:sz w:val="22"/>
              </w:rPr>
              <w:t>Buona conoscenza e comprensione della scrittura web e degli strumenti di produzione di siti internet.</w:t>
            </w:r>
          </w:p>
          <w:p w14:paraId="33324F56" w14:textId="77777777" w:rsidR="00F5272B" w:rsidRDefault="00F5272B" w:rsidP="00F5272B">
            <w:pPr>
              <w:autoSpaceDE w:val="0"/>
              <w:autoSpaceDN w:val="0"/>
              <w:adjustRightInd w:val="0"/>
              <w:jc w:val="both"/>
              <w:rPr>
                <w:rFonts w:ascii="Arial" w:hAnsi="Arial" w:cs="Arial"/>
                <w:sz w:val="22"/>
              </w:rPr>
            </w:pPr>
            <w:r>
              <w:rPr>
                <w:rFonts w:ascii="Arial" w:hAnsi="Arial" w:cs="Arial"/>
                <w:sz w:val="22"/>
              </w:rPr>
              <w:t>Buona capacità di comunicazione dei temi storici attraverso l’utilizzo di strumenti multimediali.</w:t>
            </w:r>
          </w:p>
          <w:p w14:paraId="1F164632" w14:textId="2C1A5F26" w:rsidR="00DD6108" w:rsidRPr="00D048A3" w:rsidRDefault="00F5272B" w:rsidP="00F5272B">
            <w:pPr>
              <w:autoSpaceDE w:val="0"/>
              <w:autoSpaceDN w:val="0"/>
              <w:adjustRightInd w:val="0"/>
              <w:jc w:val="both"/>
              <w:rPr>
                <w:rFonts w:ascii="Arial" w:hAnsi="Arial" w:cs="Arial"/>
                <w:i/>
                <w:sz w:val="22"/>
              </w:rPr>
            </w:pPr>
            <w:r>
              <w:rPr>
                <w:rFonts w:ascii="Arial" w:hAnsi="Arial" w:cs="Arial"/>
                <w:sz w:val="22"/>
              </w:rPr>
              <w:t>Buona capacità di progettazione e di lavoro in team.</w:t>
            </w:r>
          </w:p>
        </w:tc>
      </w:tr>
      <w:tr w:rsidR="00454AE4" w:rsidRPr="005B2653" w14:paraId="505D2630" w14:textId="77777777" w:rsidTr="5A30008B">
        <w:tc>
          <w:tcPr>
            <w:tcW w:w="3471" w:type="dxa"/>
            <w:shd w:val="clear" w:color="auto" w:fill="auto"/>
          </w:tcPr>
          <w:p w14:paraId="044C548A" w14:textId="38578972" w:rsidR="00454AE4" w:rsidRPr="005B2653" w:rsidRDefault="00454AE4" w:rsidP="00974F69">
            <w:pPr>
              <w:autoSpaceDE w:val="0"/>
              <w:autoSpaceDN w:val="0"/>
              <w:adjustRightInd w:val="0"/>
              <w:rPr>
                <w:rFonts w:ascii="Arial" w:hAnsi="Arial" w:cs="Arial"/>
                <w:b/>
                <w:sz w:val="22"/>
              </w:rPr>
            </w:pPr>
            <w:r w:rsidRPr="005B2653">
              <w:rPr>
                <w:rFonts w:ascii="Arial" w:hAnsi="Arial" w:cs="Arial"/>
                <w:b/>
                <w:sz w:val="22"/>
              </w:rPr>
              <w:lastRenderedPageBreak/>
              <w:t>Riconoscimento delle competenze pregresse</w:t>
            </w:r>
            <w:r w:rsidR="00497B91" w:rsidRPr="005B2653">
              <w:rPr>
                <w:rFonts w:ascii="Arial" w:hAnsi="Arial" w:cs="Arial"/>
                <w:b/>
                <w:sz w:val="22"/>
              </w:rPr>
              <w:t xml:space="preserve"> </w:t>
            </w:r>
          </w:p>
        </w:tc>
        <w:tc>
          <w:tcPr>
            <w:tcW w:w="6157" w:type="dxa"/>
            <w:shd w:val="clear" w:color="auto" w:fill="auto"/>
          </w:tcPr>
          <w:p w14:paraId="284FD7D3" w14:textId="77777777" w:rsidR="00F5272B" w:rsidRDefault="00F5272B" w:rsidP="00F5272B">
            <w:pPr>
              <w:autoSpaceDE w:val="0"/>
              <w:autoSpaceDN w:val="0"/>
              <w:adjustRightInd w:val="0"/>
              <w:rPr>
                <w:rFonts w:ascii="Arial" w:hAnsi="Arial" w:cs="Arial"/>
                <w:sz w:val="22"/>
              </w:rPr>
            </w:pPr>
            <w:r>
              <w:rPr>
                <w:rFonts w:ascii="Arial" w:hAnsi="Arial" w:cs="Arial"/>
                <w:sz w:val="22"/>
              </w:rPr>
              <w:t>Il Consiglio del Master riconosce, esclusivamente previa presentazione di adeguata certificazione in allegato alla domanda di ammissione, gli equivalenti CFU previsti dall’offerta didattica del Master per le seguenti competenze:</w:t>
            </w:r>
          </w:p>
          <w:p w14:paraId="1A177200" w14:textId="77777777" w:rsidR="00F5272B" w:rsidRDefault="00F5272B" w:rsidP="00B61FA4">
            <w:pPr>
              <w:numPr>
                <w:ilvl w:val="0"/>
                <w:numId w:val="5"/>
              </w:numPr>
              <w:autoSpaceDE w:val="0"/>
              <w:autoSpaceDN w:val="0"/>
              <w:adjustRightInd w:val="0"/>
              <w:rPr>
                <w:rFonts w:ascii="Arial" w:hAnsi="Arial" w:cs="Arial"/>
                <w:sz w:val="22"/>
              </w:rPr>
            </w:pPr>
            <w:r>
              <w:rPr>
                <w:rFonts w:ascii="Arial" w:hAnsi="Arial" w:cs="Arial"/>
                <w:sz w:val="22"/>
              </w:rPr>
              <w:t>scrittura creativa</w:t>
            </w:r>
          </w:p>
          <w:p w14:paraId="107D3442" w14:textId="77777777" w:rsidR="00F5272B" w:rsidRDefault="00F5272B" w:rsidP="00B61FA4">
            <w:pPr>
              <w:numPr>
                <w:ilvl w:val="0"/>
                <w:numId w:val="6"/>
              </w:numPr>
              <w:autoSpaceDE w:val="0"/>
              <w:autoSpaceDN w:val="0"/>
              <w:adjustRightInd w:val="0"/>
              <w:rPr>
                <w:rFonts w:ascii="Arial" w:hAnsi="Arial" w:cs="Arial"/>
                <w:sz w:val="22"/>
              </w:rPr>
            </w:pPr>
            <w:r>
              <w:rPr>
                <w:rFonts w:ascii="Arial" w:hAnsi="Arial" w:cs="Arial"/>
                <w:sz w:val="22"/>
              </w:rPr>
              <w:t>montaggio video</w:t>
            </w:r>
          </w:p>
          <w:p w14:paraId="2E4A7BAE" w14:textId="77777777" w:rsidR="00F5272B" w:rsidRDefault="00F5272B" w:rsidP="00B61FA4">
            <w:pPr>
              <w:numPr>
                <w:ilvl w:val="0"/>
                <w:numId w:val="6"/>
              </w:numPr>
              <w:autoSpaceDE w:val="0"/>
              <w:autoSpaceDN w:val="0"/>
              <w:adjustRightInd w:val="0"/>
              <w:rPr>
                <w:rFonts w:ascii="Arial" w:hAnsi="Arial" w:cs="Arial"/>
                <w:i/>
                <w:sz w:val="22"/>
              </w:rPr>
            </w:pPr>
            <w:r>
              <w:rPr>
                <w:rFonts w:ascii="Arial" w:hAnsi="Arial" w:cs="Arial"/>
                <w:sz w:val="22"/>
              </w:rPr>
              <w:t>impaginazione grafica</w:t>
            </w:r>
          </w:p>
          <w:p w14:paraId="7F53E3F5" w14:textId="7A77826C" w:rsidR="00454AE4" w:rsidRPr="00D048A3" w:rsidRDefault="00F5272B" w:rsidP="00F5272B">
            <w:pPr>
              <w:autoSpaceDE w:val="0"/>
              <w:autoSpaceDN w:val="0"/>
              <w:adjustRightInd w:val="0"/>
              <w:jc w:val="both"/>
              <w:rPr>
                <w:rFonts w:ascii="Arial" w:hAnsi="Arial" w:cs="Arial"/>
                <w:i/>
                <w:sz w:val="22"/>
              </w:rPr>
            </w:pPr>
            <w:r>
              <w:rPr>
                <w:rFonts w:ascii="Arial" w:hAnsi="Arial" w:cs="Arial"/>
                <w:sz w:val="22"/>
              </w:rPr>
              <w:t>Non è prevista una riduzione delle tasse di iscrizione in caso di riconoscimento di competenze pregresse.</w:t>
            </w:r>
          </w:p>
        </w:tc>
      </w:tr>
      <w:tr w:rsidR="00974F69" w:rsidRPr="005B2653" w14:paraId="4BD6B115" w14:textId="77777777" w:rsidTr="5A30008B">
        <w:tc>
          <w:tcPr>
            <w:tcW w:w="3471" w:type="dxa"/>
            <w:shd w:val="clear" w:color="auto" w:fill="auto"/>
          </w:tcPr>
          <w:p w14:paraId="2537B330" w14:textId="6CF6CD2B" w:rsidR="007D7D38" w:rsidRPr="005B2653" w:rsidRDefault="007D7D38" w:rsidP="00D048A3">
            <w:pPr>
              <w:autoSpaceDE w:val="0"/>
              <w:autoSpaceDN w:val="0"/>
              <w:adjustRightInd w:val="0"/>
              <w:rPr>
                <w:rFonts w:ascii="Arial" w:hAnsi="Arial" w:cs="Arial"/>
                <w:b/>
                <w:sz w:val="22"/>
              </w:rPr>
            </w:pPr>
            <w:r w:rsidRPr="005B2653">
              <w:rPr>
                <w:rFonts w:ascii="Arial" w:hAnsi="Arial" w:cs="Arial"/>
                <w:b/>
                <w:sz w:val="22"/>
              </w:rPr>
              <w:t>Prove intermedie e finali</w:t>
            </w:r>
          </w:p>
        </w:tc>
        <w:tc>
          <w:tcPr>
            <w:tcW w:w="6157" w:type="dxa"/>
            <w:shd w:val="clear" w:color="auto" w:fill="auto"/>
          </w:tcPr>
          <w:p w14:paraId="29A531F2" w14:textId="77777777" w:rsidR="00F5272B" w:rsidRDefault="00F5272B" w:rsidP="00F5272B">
            <w:pPr>
              <w:autoSpaceDE w:val="0"/>
              <w:autoSpaceDN w:val="0"/>
              <w:adjustRightInd w:val="0"/>
              <w:jc w:val="both"/>
              <w:rPr>
                <w:rFonts w:ascii="Arial" w:hAnsi="Arial" w:cs="Arial"/>
                <w:sz w:val="22"/>
              </w:rPr>
            </w:pPr>
            <w:r>
              <w:rPr>
                <w:rFonts w:ascii="Arial" w:hAnsi="Arial" w:cs="Arial"/>
                <w:sz w:val="22"/>
              </w:rPr>
              <w:t>I corsisti devono sostenere una prova di ammissione all’esame finale. La prova di ammissione consiste nella preparazione di una scheda di progettazione di un prodotto multimediale su un tema dato dalla commissione giudicatrice.</w:t>
            </w:r>
          </w:p>
          <w:p w14:paraId="4DE4567C" w14:textId="7D57FDF9" w:rsidR="007D7D38" w:rsidRPr="005B2653" w:rsidRDefault="00F5272B" w:rsidP="00D048A3">
            <w:pPr>
              <w:autoSpaceDE w:val="0"/>
              <w:autoSpaceDN w:val="0"/>
              <w:adjustRightInd w:val="0"/>
              <w:jc w:val="both"/>
              <w:rPr>
                <w:rFonts w:ascii="Arial" w:hAnsi="Arial" w:cs="Arial"/>
                <w:b/>
                <w:sz w:val="22"/>
              </w:rPr>
            </w:pPr>
            <w:r>
              <w:rPr>
                <w:rFonts w:ascii="Arial" w:hAnsi="Arial" w:cs="Arial"/>
                <w:sz w:val="22"/>
              </w:rPr>
              <w:t>La prova finale consiste nell’esposizione di un elaborato (Tesi di Master) ovvero di un prodotto audiovisivo ovvero di un prodotto web, concordato con almeno un docente del Consiglio di Master.</w:t>
            </w:r>
          </w:p>
        </w:tc>
      </w:tr>
      <w:tr w:rsidR="00497B91" w:rsidRPr="005B2653" w14:paraId="3335E5B0" w14:textId="77777777" w:rsidTr="5A30008B">
        <w:tc>
          <w:tcPr>
            <w:tcW w:w="3471" w:type="dxa"/>
            <w:shd w:val="clear" w:color="auto" w:fill="auto"/>
          </w:tcPr>
          <w:p w14:paraId="6ACA0BFB" w14:textId="6C5DA5E1" w:rsidR="00497B91" w:rsidRPr="005B2653" w:rsidRDefault="00497B91" w:rsidP="00D048A3">
            <w:pPr>
              <w:autoSpaceDE w:val="0"/>
              <w:autoSpaceDN w:val="0"/>
              <w:adjustRightInd w:val="0"/>
              <w:rPr>
                <w:rFonts w:ascii="Arial" w:hAnsi="Arial" w:cs="Arial"/>
                <w:b/>
                <w:sz w:val="22"/>
                <w:highlight w:val="yellow"/>
              </w:rPr>
            </w:pPr>
            <w:r w:rsidRPr="005B2653">
              <w:rPr>
                <w:rFonts w:ascii="Arial" w:hAnsi="Arial" w:cs="Arial"/>
                <w:b/>
                <w:sz w:val="22"/>
              </w:rPr>
              <w:t>Requisiti per l’ammissione</w:t>
            </w:r>
          </w:p>
        </w:tc>
        <w:tc>
          <w:tcPr>
            <w:tcW w:w="6157" w:type="dxa"/>
            <w:shd w:val="clear" w:color="auto" w:fill="auto"/>
          </w:tcPr>
          <w:p w14:paraId="5D6BCD43" w14:textId="77777777" w:rsidR="00F5272B" w:rsidRDefault="00F5272B" w:rsidP="00F5272B">
            <w:pPr>
              <w:autoSpaceDE w:val="0"/>
              <w:autoSpaceDN w:val="0"/>
              <w:adjustRightInd w:val="0"/>
              <w:rPr>
                <w:rFonts w:ascii="Arial" w:hAnsi="Arial" w:cs="Arial"/>
                <w:sz w:val="22"/>
              </w:rPr>
            </w:pPr>
            <w:r>
              <w:rPr>
                <w:rFonts w:ascii="Arial" w:hAnsi="Arial" w:cs="Arial"/>
                <w:sz w:val="22"/>
              </w:rPr>
              <w:t xml:space="preserve">Il Corso è riservato a laureati in possesso di Laurea Magistrale o di Laurea Vecchio Ordinamento nelle seguenti classi: </w:t>
            </w:r>
          </w:p>
          <w:p w14:paraId="0BAE63ED" w14:textId="77777777" w:rsidR="00F5272B" w:rsidRDefault="00F5272B" w:rsidP="00B61FA4">
            <w:pPr>
              <w:numPr>
                <w:ilvl w:val="0"/>
                <w:numId w:val="7"/>
              </w:numPr>
              <w:autoSpaceDE w:val="0"/>
              <w:autoSpaceDN w:val="0"/>
              <w:adjustRightInd w:val="0"/>
              <w:rPr>
                <w:rFonts w:ascii="Arial" w:hAnsi="Arial" w:cs="Arial"/>
                <w:sz w:val="22"/>
              </w:rPr>
            </w:pPr>
            <w:r>
              <w:rPr>
                <w:rFonts w:ascii="Arial" w:hAnsi="Arial" w:cs="Arial"/>
                <w:sz w:val="22"/>
              </w:rPr>
              <w:t>Antropologia culturale e etnologia (LM-1)</w:t>
            </w:r>
          </w:p>
          <w:p w14:paraId="3C3C33BE" w14:textId="77777777" w:rsidR="00F5272B" w:rsidRDefault="00F5272B" w:rsidP="00B61FA4">
            <w:pPr>
              <w:numPr>
                <w:ilvl w:val="0"/>
                <w:numId w:val="7"/>
              </w:numPr>
              <w:autoSpaceDE w:val="0"/>
              <w:autoSpaceDN w:val="0"/>
              <w:adjustRightInd w:val="0"/>
              <w:rPr>
                <w:rFonts w:ascii="Arial" w:hAnsi="Arial" w:cs="Arial"/>
                <w:sz w:val="22"/>
              </w:rPr>
            </w:pPr>
            <w:r>
              <w:rPr>
                <w:rFonts w:ascii="Arial" w:hAnsi="Arial" w:cs="Arial"/>
                <w:sz w:val="22"/>
              </w:rPr>
              <w:t>Archeologia (LM-2)</w:t>
            </w:r>
          </w:p>
          <w:p w14:paraId="6C99E626" w14:textId="77777777" w:rsidR="00F5272B" w:rsidRDefault="00F5272B" w:rsidP="00B61FA4">
            <w:pPr>
              <w:numPr>
                <w:ilvl w:val="0"/>
                <w:numId w:val="7"/>
              </w:numPr>
              <w:autoSpaceDE w:val="0"/>
              <w:autoSpaceDN w:val="0"/>
              <w:adjustRightInd w:val="0"/>
              <w:rPr>
                <w:rFonts w:ascii="Arial" w:hAnsi="Arial" w:cs="Arial"/>
                <w:sz w:val="22"/>
              </w:rPr>
            </w:pPr>
            <w:r>
              <w:rPr>
                <w:rFonts w:ascii="Arial" w:hAnsi="Arial" w:cs="Arial"/>
                <w:sz w:val="22"/>
              </w:rPr>
              <w:t xml:space="preserve">Archivistica e </w:t>
            </w:r>
            <w:proofErr w:type="gramStart"/>
            <w:r>
              <w:rPr>
                <w:rFonts w:ascii="Arial" w:hAnsi="Arial" w:cs="Arial"/>
                <w:sz w:val="22"/>
              </w:rPr>
              <w:t>Biblioteconomia  (</w:t>
            </w:r>
            <w:proofErr w:type="gramEnd"/>
            <w:r>
              <w:rPr>
                <w:rFonts w:ascii="Arial" w:hAnsi="Arial" w:cs="Arial"/>
                <w:sz w:val="22"/>
              </w:rPr>
              <w:t>LM-5)</w:t>
            </w:r>
          </w:p>
          <w:p w14:paraId="671F2FBF" w14:textId="77777777" w:rsidR="00F5272B" w:rsidRDefault="00F5272B" w:rsidP="00B61FA4">
            <w:pPr>
              <w:numPr>
                <w:ilvl w:val="0"/>
                <w:numId w:val="7"/>
              </w:numPr>
              <w:autoSpaceDE w:val="0"/>
              <w:autoSpaceDN w:val="0"/>
              <w:adjustRightInd w:val="0"/>
              <w:rPr>
                <w:rFonts w:ascii="Arial" w:hAnsi="Arial" w:cs="Arial"/>
                <w:sz w:val="22"/>
              </w:rPr>
            </w:pPr>
            <w:r>
              <w:rPr>
                <w:rFonts w:ascii="Arial" w:hAnsi="Arial" w:cs="Arial"/>
                <w:sz w:val="22"/>
              </w:rPr>
              <w:t>Conservazione e Restauro dei Beni Culturali (LM-11)</w:t>
            </w:r>
          </w:p>
          <w:p w14:paraId="32779A9D" w14:textId="77777777" w:rsidR="00F5272B" w:rsidRDefault="00F5272B" w:rsidP="00B61FA4">
            <w:pPr>
              <w:numPr>
                <w:ilvl w:val="0"/>
                <w:numId w:val="7"/>
              </w:numPr>
              <w:autoSpaceDE w:val="0"/>
              <w:autoSpaceDN w:val="0"/>
              <w:adjustRightInd w:val="0"/>
              <w:rPr>
                <w:rFonts w:ascii="Arial" w:hAnsi="Arial" w:cs="Arial"/>
                <w:sz w:val="22"/>
              </w:rPr>
            </w:pPr>
            <w:r>
              <w:rPr>
                <w:rFonts w:ascii="Arial" w:hAnsi="Arial" w:cs="Arial"/>
                <w:sz w:val="22"/>
              </w:rPr>
              <w:t>Filologia moderna (LM-14)</w:t>
            </w:r>
          </w:p>
          <w:p w14:paraId="317345EA" w14:textId="77777777" w:rsidR="00F5272B" w:rsidRDefault="00F5272B" w:rsidP="00B61FA4">
            <w:pPr>
              <w:numPr>
                <w:ilvl w:val="0"/>
                <w:numId w:val="7"/>
              </w:numPr>
              <w:autoSpaceDE w:val="0"/>
              <w:autoSpaceDN w:val="0"/>
              <w:adjustRightInd w:val="0"/>
              <w:rPr>
                <w:rFonts w:ascii="Arial" w:hAnsi="Arial" w:cs="Arial"/>
                <w:sz w:val="22"/>
              </w:rPr>
            </w:pPr>
            <w:r>
              <w:rPr>
                <w:rFonts w:ascii="Arial" w:hAnsi="Arial" w:cs="Arial"/>
                <w:sz w:val="22"/>
              </w:rPr>
              <w:t xml:space="preserve">Filologia, letterature e storia </w:t>
            </w:r>
            <w:proofErr w:type="gramStart"/>
            <w:r>
              <w:rPr>
                <w:rFonts w:ascii="Arial" w:hAnsi="Arial" w:cs="Arial"/>
                <w:sz w:val="22"/>
              </w:rPr>
              <w:t>dell’antichità  (</w:t>
            </w:r>
            <w:proofErr w:type="gramEnd"/>
            <w:r>
              <w:rPr>
                <w:rFonts w:ascii="Arial" w:hAnsi="Arial" w:cs="Arial"/>
                <w:sz w:val="22"/>
              </w:rPr>
              <w:t xml:space="preserve">LM-15) </w:t>
            </w:r>
          </w:p>
          <w:p w14:paraId="2E4DE36C" w14:textId="77777777" w:rsidR="00F5272B" w:rsidRDefault="00F5272B" w:rsidP="00B61FA4">
            <w:pPr>
              <w:numPr>
                <w:ilvl w:val="0"/>
                <w:numId w:val="7"/>
              </w:numPr>
              <w:autoSpaceDE w:val="0"/>
              <w:autoSpaceDN w:val="0"/>
              <w:adjustRightInd w:val="0"/>
              <w:rPr>
                <w:rFonts w:ascii="Arial" w:hAnsi="Arial" w:cs="Arial"/>
                <w:sz w:val="22"/>
              </w:rPr>
            </w:pPr>
            <w:r>
              <w:rPr>
                <w:rFonts w:ascii="Arial" w:hAnsi="Arial" w:cs="Arial"/>
                <w:sz w:val="22"/>
              </w:rPr>
              <w:t xml:space="preserve">Informazione e sistemi editoriali (LM-19) </w:t>
            </w:r>
          </w:p>
          <w:p w14:paraId="7D1A6FA9" w14:textId="77777777" w:rsidR="00F5272B" w:rsidRDefault="00F5272B" w:rsidP="00B61FA4">
            <w:pPr>
              <w:numPr>
                <w:ilvl w:val="0"/>
                <w:numId w:val="7"/>
              </w:numPr>
              <w:autoSpaceDE w:val="0"/>
              <w:autoSpaceDN w:val="0"/>
              <w:adjustRightInd w:val="0"/>
              <w:rPr>
                <w:rFonts w:ascii="Arial" w:hAnsi="Arial" w:cs="Arial"/>
                <w:sz w:val="22"/>
              </w:rPr>
            </w:pPr>
            <w:r>
              <w:rPr>
                <w:rFonts w:ascii="Arial" w:hAnsi="Arial" w:cs="Arial"/>
                <w:sz w:val="22"/>
              </w:rPr>
              <w:t xml:space="preserve">Metodologie informatiche per le discipline umanistiche (LM-43) </w:t>
            </w:r>
          </w:p>
          <w:p w14:paraId="7A3AA6E5" w14:textId="77777777" w:rsidR="00F5272B" w:rsidRDefault="00F5272B" w:rsidP="00B61FA4">
            <w:pPr>
              <w:numPr>
                <w:ilvl w:val="0"/>
                <w:numId w:val="7"/>
              </w:numPr>
              <w:autoSpaceDE w:val="0"/>
              <w:autoSpaceDN w:val="0"/>
              <w:adjustRightInd w:val="0"/>
              <w:rPr>
                <w:rFonts w:ascii="Arial" w:hAnsi="Arial" w:cs="Arial"/>
                <w:sz w:val="22"/>
              </w:rPr>
            </w:pPr>
            <w:r>
              <w:rPr>
                <w:rFonts w:ascii="Arial" w:hAnsi="Arial" w:cs="Arial"/>
                <w:sz w:val="22"/>
              </w:rPr>
              <w:t>Relazioni Internazionali (LM-52)</w:t>
            </w:r>
          </w:p>
          <w:p w14:paraId="37218CD0" w14:textId="77777777" w:rsidR="00F5272B" w:rsidRDefault="00F5272B" w:rsidP="00B61FA4">
            <w:pPr>
              <w:numPr>
                <w:ilvl w:val="0"/>
                <w:numId w:val="7"/>
              </w:numPr>
              <w:autoSpaceDE w:val="0"/>
              <w:autoSpaceDN w:val="0"/>
              <w:adjustRightInd w:val="0"/>
              <w:rPr>
                <w:rFonts w:ascii="Arial" w:hAnsi="Arial" w:cs="Arial"/>
                <w:sz w:val="22"/>
              </w:rPr>
            </w:pPr>
            <w:r>
              <w:rPr>
                <w:rFonts w:ascii="Arial" w:hAnsi="Arial" w:cs="Arial"/>
                <w:sz w:val="22"/>
              </w:rPr>
              <w:t>Scienza della comunicazione pubblica, d’Impresa e Pubblicità (LM-59)</w:t>
            </w:r>
          </w:p>
          <w:p w14:paraId="1D23D783" w14:textId="77777777" w:rsidR="00F5272B" w:rsidRDefault="00F5272B" w:rsidP="00B61FA4">
            <w:pPr>
              <w:numPr>
                <w:ilvl w:val="0"/>
                <w:numId w:val="7"/>
              </w:numPr>
              <w:autoSpaceDE w:val="0"/>
              <w:autoSpaceDN w:val="0"/>
              <w:adjustRightInd w:val="0"/>
              <w:rPr>
                <w:rFonts w:ascii="Arial" w:hAnsi="Arial" w:cs="Arial"/>
                <w:sz w:val="22"/>
              </w:rPr>
            </w:pPr>
            <w:r>
              <w:rPr>
                <w:rFonts w:ascii="Arial" w:hAnsi="Arial" w:cs="Arial"/>
                <w:sz w:val="22"/>
              </w:rPr>
              <w:t xml:space="preserve">Scienza della Politica (LM-62), </w:t>
            </w:r>
          </w:p>
          <w:p w14:paraId="030F8F2A" w14:textId="77777777" w:rsidR="00F5272B" w:rsidRDefault="00F5272B" w:rsidP="00B61FA4">
            <w:pPr>
              <w:numPr>
                <w:ilvl w:val="0"/>
                <w:numId w:val="7"/>
              </w:numPr>
              <w:autoSpaceDE w:val="0"/>
              <w:autoSpaceDN w:val="0"/>
              <w:adjustRightInd w:val="0"/>
              <w:rPr>
                <w:rFonts w:ascii="Arial" w:hAnsi="Arial" w:cs="Arial"/>
                <w:sz w:val="22"/>
              </w:rPr>
            </w:pPr>
            <w:r>
              <w:rPr>
                <w:rFonts w:ascii="Arial" w:hAnsi="Arial" w:cs="Arial"/>
                <w:sz w:val="22"/>
              </w:rPr>
              <w:t xml:space="preserve">Scienze delle Religioni (LM-64) </w:t>
            </w:r>
          </w:p>
          <w:p w14:paraId="06F3F82E" w14:textId="77777777" w:rsidR="00F5272B" w:rsidRDefault="00F5272B" w:rsidP="00B61FA4">
            <w:pPr>
              <w:numPr>
                <w:ilvl w:val="0"/>
                <w:numId w:val="7"/>
              </w:numPr>
              <w:autoSpaceDE w:val="0"/>
              <w:autoSpaceDN w:val="0"/>
              <w:adjustRightInd w:val="0"/>
              <w:rPr>
                <w:rFonts w:ascii="Arial" w:hAnsi="Arial" w:cs="Arial"/>
                <w:sz w:val="22"/>
              </w:rPr>
            </w:pPr>
            <w:r>
              <w:rPr>
                <w:rFonts w:ascii="Arial" w:hAnsi="Arial" w:cs="Arial"/>
                <w:sz w:val="22"/>
              </w:rPr>
              <w:t>Scienze dello Spettacolo e Produzione Multimediale (LM-65),</w:t>
            </w:r>
          </w:p>
          <w:p w14:paraId="5884BFD9" w14:textId="77777777" w:rsidR="00F5272B" w:rsidRDefault="00F5272B" w:rsidP="00B61FA4">
            <w:pPr>
              <w:numPr>
                <w:ilvl w:val="0"/>
                <w:numId w:val="7"/>
              </w:numPr>
              <w:autoSpaceDE w:val="0"/>
              <w:autoSpaceDN w:val="0"/>
              <w:adjustRightInd w:val="0"/>
              <w:rPr>
                <w:rFonts w:ascii="Arial" w:hAnsi="Arial" w:cs="Arial"/>
                <w:sz w:val="22"/>
              </w:rPr>
            </w:pPr>
            <w:r>
              <w:rPr>
                <w:rFonts w:ascii="Arial" w:hAnsi="Arial" w:cs="Arial"/>
                <w:sz w:val="22"/>
              </w:rPr>
              <w:t>Scienze Filosofiche (LM-78)</w:t>
            </w:r>
          </w:p>
          <w:p w14:paraId="77C0CF12" w14:textId="77777777" w:rsidR="00F5272B" w:rsidRDefault="00F5272B" w:rsidP="00B61FA4">
            <w:pPr>
              <w:numPr>
                <w:ilvl w:val="0"/>
                <w:numId w:val="7"/>
              </w:numPr>
              <w:autoSpaceDE w:val="0"/>
              <w:autoSpaceDN w:val="0"/>
              <w:adjustRightInd w:val="0"/>
              <w:rPr>
                <w:rFonts w:ascii="Arial" w:hAnsi="Arial" w:cs="Arial"/>
                <w:sz w:val="22"/>
              </w:rPr>
            </w:pPr>
            <w:r>
              <w:rPr>
                <w:rFonts w:ascii="Arial" w:hAnsi="Arial" w:cs="Arial"/>
                <w:sz w:val="22"/>
              </w:rPr>
              <w:t>Scienze Storiche (LM-84)</w:t>
            </w:r>
          </w:p>
          <w:p w14:paraId="3AD4E1FF" w14:textId="77777777" w:rsidR="00F5272B" w:rsidRDefault="00F5272B" w:rsidP="00B61FA4">
            <w:pPr>
              <w:numPr>
                <w:ilvl w:val="0"/>
                <w:numId w:val="7"/>
              </w:numPr>
              <w:autoSpaceDE w:val="0"/>
              <w:autoSpaceDN w:val="0"/>
              <w:adjustRightInd w:val="0"/>
              <w:rPr>
                <w:rFonts w:ascii="Arial" w:hAnsi="Arial" w:cs="Arial"/>
                <w:sz w:val="22"/>
              </w:rPr>
            </w:pPr>
            <w:r>
              <w:rPr>
                <w:rFonts w:ascii="Arial" w:hAnsi="Arial" w:cs="Arial"/>
                <w:sz w:val="22"/>
              </w:rPr>
              <w:t>Storia dell’Arte (LM-89)</w:t>
            </w:r>
          </w:p>
          <w:p w14:paraId="13EEC23D" w14:textId="77777777" w:rsidR="00F5272B" w:rsidRDefault="00F5272B" w:rsidP="00B61FA4">
            <w:pPr>
              <w:numPr>
                <w:ilvl w:val="0"/>
                <w:numId w:val="7"/>
              </w:numPr>
              <w:autoSpaceDE w:val="0"/>
              <w:autoSpaceDN w:val="0"/>
              <w:adjustRightInd w:val="0"/>
              <w:rPr>
                <w:rFonts w:ascii="Arial" w:hAnsi="Arial" w:cs="Arial"/>
                <w:sz w:val="22"/>
              </w:rPr>
            </w:pPr>
            <w:r>
              <w:rPr>
                <w:rFonts w:ascii="Arial" w:hAnsi="Arial" w:cs="Arial"/>
                <w:sz w:val="22"/>
              </w:rPr>
              <w:t>Sociologia e Ricerca Sociale (LM-88)</w:t>
            </w:r>
          </w:p>
          <w:p w14:paraId="499E6664" w14:textId="77777777" w:rsidR="00F5272B" w:rsidRDefault="00F5272B" w:rsidP="00B61FA4">
            <w:pPr>
              <w:numPr>
                <w:ilvl w:val="0"/>
                <w:numId w:val="7"/>
              </w:numPr>
              <w:autoSpaceDE w:val="0"/>
              <w:autoSpaceDN w:val="0"/>
              <w:adjustRightInd w:val="0"/>
              <w:rPr>
                <w:rFonts w:ascii="Arial" w:hAnsi="Arial" w:cs="Arial"/>
                <w:sz w:val="22"/>
              </w:rPr>
            </w:pPr>
            <w:r>
              <w:rPr>
                <w:rFonts w:ascii="Arial" w:hAnsi="Arial" w:cs="Arial"/>
                <w:sz w:val="22"/>
              </w:rPr>
              <w:t>Teorie della Comunicazione (LM-92)</w:t>
            </w:r>
          </w:p>
          <w:p w14:paraId="5CCAE810" w14:textId="77777777" w:rsidR="00F5272B" w:rsidRDefault="00F5272B" w:rsidP="00F5272B">
            <w:pPr>
              <w:autoSpaceDE w:val="0"/>
              <w:autoSpaceDN w:val="0"/>
              <w:adjustRightInd w:val="0"/>
              <w:rPr>
                <w:rFonts w:ascii="Arial" w:hAnsi="Arial" w:cs="Arial"/>
                <w:sz w:val="22"/>
              </w:rPr>
            </w:pPr>
          </w:p>
          <w:p w14:paraId="643A7F63" w14:textId="6F359091" w:rsidR="00497B91" w:rsidRPr="005B2653" w:rsidRDefault="00F5272B" w:rsidP="00F5272B">
            <w:pPr>
              <w:autoSpaceDE w:val="0"/>
              <w:autoSpaceDN w:val="0"/>
              <w:adjustRightInd w:val="0"/>
              <w:jc w:val="both"/>
              <w:rPr>
                <w:rFonts w:ascii="Arial" w:hAnsi="Arial" w:cs="Arial"/>
                <w:i/>
                <w:sz w:val="22"/>
              </w:rPr>
            </w:pPr>
            <w:r>
              <w:rPr>
                <w:rFonts w:ascii="Arial" w:hAnsi="Arial" w:cs="Arial"/>
                <w:sz w:val="22"/>
              </w:rPr>
              <w:t>A discrezione del Consiglio del Master saranno valutati per l’iscrizione al Master titoli differenti dai suddetti ed eventuali debiti formativi</w:t>
            </w:r>
          </w:p>
        </w:tc>
      </w:tr>
      <w:tr w:rsidR="00FF2C00" w:rsidRPr="005B2653" w14:paraId="27AD4224" w14:textId="77777777" w:rsidTr="5A30008B">
        <w:tc>
          <w:tcPr>
            <w:tcW w:w="3468" w:type="dxa"/>
            <w:shd w:val="clear" w:color="auto" w:fill="auto"/>
          </w:tcPr>
          <w:p w14:paraId="22BB6311" w14:textId="77777777" w:rsidR="00FF2C00" w:rsidRPr="005B2653" w:rsidRDefault="00FF2C00" w:rsidP="00FF2C00">
            <w:pPr>
              <w:autoSpaceDE w:val="0"/>
              <w:autoSpaceDN w:val="0"/>
              <w:adjustRightInd w:val="0"/>
              <w:rPr>
                <w:rFonts w:ascii="Arial" w:hAnsi="Arial" w:cs="Arial"/>
                <w:b/>
                <w:sz w:val="22"/>
              </w:rPr>
            </w:pPr>
            <w:r w:rsidRPr="005B2653">
              <w:rPr>
                <w:rFonts w:ascii="Arial" w:hAnsi="Arial" w:cs="Arial"/>
                <w:b/>
                <w:sz w:val="22"/>
              </w:rPr>
              <w:t>Numero minimo e massimo di ammessi</w:t>
            </w:r>
          </w:p>
        </w:tc>
        <w:tc>
          <w:tcPr>
            <w:tcW w:w="6160" w:type="dxa"/>
            <w:shd w:val="clear" w:color="auto" w:fill="auto"/>
          </w:tcPr>
          <w:p w14:paraId="758A32DE" w14:textId="77777777" w:rsidR="00F5272B" w:rsidRDefault="00F5272B" w:rsidP="00F5272B">
            <w:pPr>
              <w:rPr>
                <w:rFonts w:ascii="Arial" w:hAnsi="Arial" w:cs="Arial"/>
                <w:sz w:val="22"/>
                <w:szCs w:val="20"/>
              </w:rPr>
            </w:pPr>
            <w:r>
              <w:rPr>
                <w:rFonts w:ascii="Arial" w:hAnsi="Arial" w:cs="Arial"/>
                <w:sz w:val="22"/>
                <w:szCs w:val="20"/>
              </w:rPr>
              <w:t>Il numero massimo degli ammessi è di 20 iscritti.</w:t>
            </w:r>
          </w:p>
          <w:p w14:paraId="09D43CB9" w14:textId="51CE65C9" w:rsidR="00FF2C00" w:rsidRPr="005B2653" w:rsidRDefault="00F5272B" w:rsidP="00F5272B">
            <w:pPr>
              <w:pStyle w:val="Testonotaapidipagina"/>
              <w:jc w:val="both"/>
              <w:rPr>
                <w:rFonts w:ascii="Arial" w:hAnsi="Arial" w:cs="Arial"/>
                <w:i/>
                <w:sz w:val="22"/>
              </w:rPr>
            </w:pPr>
            <w:r>
              <w:rPr>
                <w:rFonts w:ascii="Arial" w:hAnsi="Arial" w:cs="Arial"/>
                <w:sz w:val="22"/>
              </w:rPr>
              <w:t>Il numero minimo affinché il corso venga attivato è di 10 iscritti.</w:t>
            </w:r>
          </w:p>
          <w:p w14:paraId="2E2A4BDE" w14:textId="77777777" w:rsidR="00FF2C00" w:rsidRPr="005B2653" w:rsidRDefault="00FF2C00" w:rsidP="00D048A3">
            <w:pPr>
              <w:autoSpaceDE w:val="0"/>
              <w:autoSpaceDN w:val="0"/>
              <w:adjustRightInd w:val="0"/>
              <w:jc w:val="both"/>
              <w:rPr>
                <w:rFonts w:ascii="Arial" w:hAnsi="Arial" w:cs="Arial"/>
                <w:sz w:val="22"/>
              </w:rPr>
            </w:pPr>
          </w:p>
        </w:tc>
      </w:tr>
      <w:tr w:rsidR="00FF2C00" w:rsidRPr="005B2653" w14:paraId="7847DB23" w14:textId="77777777" w:rsidTr="5A30008B">
        <w:tc>
          <w:tcPr>
            <w:tcW w:w="3468" w:type="dxa"/>
            <w:shd w:val="clear" w:color="auto" w:fill="auto"/>
          </w:tcPr>
          <w:p w14:paraId="3CCF2549" w14:textId="77777777" w:rsidR="00FF2C00" w:rsidRPr="005B2653" w:rsidRDefault="00FF2C00" w:rsidP="00FF2C00">
            <w:pPr>
              <w:autoSpaceDE w:val="0"/>
              <w:autoSpaceDN w:val="0"/>
              <w:adjustRightInd w:val="0"/>
              <w:rPr>
                <w:rFonts w:ascii="Arial" w:hAnsi="Arial" w:cs="Arial"/>
                <w:b/>
                <w:sz w:val="22"/>
              </w:rPr>
            </w:pPr>
            <w:r w:rsidRPr="005B2653">
              <w:rPr>
                <w:rFonts w:ascii="Arial" w:hAnsi="Arial" w:cs="Arial"/>
                <w:b/>
                <w:sz w:val="22"/>
              </w:rPr>
              <w:lastRenderedPageBreak/>
              <w:t>Criteri di selezione</w:t>
            </w:r>
          </w:p>
        </w:tc>
        <w:tc>
          <w:tcPr>
            <w:tcW w:w="6160" w:type="dxa"/>
            <w:shd w:val="clear" w:color="auto" w:fill="auto"/>
          </w:tcPr>
          <w:p w14:paraId="43D25D08" w14:textId="4923DA4E" w:rsidR="00FF2C00" w:rsidRPr="00D048A3" w:rsidRDefault="00F5272B" w:rsidP="00D048A3">
            <w:pPr>
              <w:pStyle w:val="Testonotaapidipagina"/>
              <w:jc w:val="both"/>
              <w:rPr>
                <w:rFonts w:ascii="Arial" w:hAnsi="Arial" w:cs="Arial"/>
                <w:i/>
                <w:sz w:val="22"/>
              </w:rPr>
            </w:pPr>
            <w:r>
              <w:rPr>
                <w:rFonts w:ascii="Arial" w:hAnsi="Arial" w:cs="Arial"/>
                <w:sz w:val="22"/>
              </w:rPr>
              <w:t>Il Consiglio del Master valuterà i candidati secondo i criteri di: merito, formazione pregressa e colloquio con il candidato.</w:t>
            </w:r>
          </w:p>
        </w:tc>
      </w:tr>
      <w:tr w:rsidR="00FF2C00" w:rsidRPr="005B2653" w14:paraId="7325EED9" w14:textId="77777777" w:rsidTr="5A30008B">
        <w:tc>
          <w:tcPr>
            <w:tcW w:w="3468" w:type="dxa"/>
            <w:shd w:val="clear" w:color="auto" w:fill="auto"/>
          </w:tcPr>
          <w:p w14:paraId="07582B1F" w14:textId="0BD3FF0B" w:rsidR="00FF2C00" w:rsidRPr="005B2653" w:rsidRDefault="00FF2C00" w:rsidP="00D048A3">
            <w:pPr>
              <w:autoSpaceDE w:val="0"/>
              <w:autoSpaceDN w:val="0"/>
              <w:adjustRightInd w:val="0"/>
              <w:rPr>
                <w:rFonts w:ascii="Arial" w:hAnsi="Arial" w:cs="Arial"/>
                <w:b/>
                <w:sz w:val="22"/>
              </w:rPr>
            </w:pPr>
            <w:r w:rsidRPr="005B2653">
              <w:rPr>
                <w:rFonts w:ascii="Arial" w:hAnsi="Arial" w:cs="Arial"/>
                <w:b/>
                <w:sz w:val="22"/>
              </w:rPr>
              <w:t>Scadenza domande di ammissione</w:t>
            </w:r>
          </w:p>
        </w:tc>
        <w:tc>
          <w:tcPr>
            <w:tcW w:w="6160" w:type="dxa"/>
            <w:shd w:val="clear" w:color="auto" w:fill="auto"/>
          </w:tcPr>
          <w:p w14:paraId="086FD20F" w14:textId="1FA38A3B" w:rsidR="00F5272B" w:rsidRDefault="00F5272B" w:rsidP="00F5272B">
            <w:pPr>
              <w:autoSpaceDE w:val="0"/>
              <w:autoSpaceDN w:val="0"/>
              <w:adjustRightInd w:val="0"/>
              <w:jc w:val="both"/>
              <w:rPr>
                <w:rFonts w:ascii="Arial" w:hAnsi="Arial" w:cs="Arial"/>
                <w:sz w:val="22"/>
              </w:rPr>
            </w:pPr>
            <w:r>
              <w:rPr>
                <w:rFonts w:ascii="Arial" w:hAnsi="Arial" w:cs="Arial"/>
                <w:sz w:val="22"/>
              </w:rPr>
              <w:t xml:space="preserve">La domanda di ammissione </w:t>
            </w:r>
            <w:r w:rsidR="009C24E1">
              <w:rPr>
                <w:rFonts w:ascii="Arial" w:hAnsi="Arial" w:cs="Arial"/>
                <w:sz w:val="22"/>
              </w:rPr>
              <w:t>dovrà essere inviata entro il 4 dic</w:t>
            </w:r>
            <w:r>
              <w:rPr>
                <w:rFonts w:ascii="Arial" w:hAnsi="Arial" w:cs="Arial"/>
                <w:sz w:val="22"/>
              </w:rPr>
              <w:t>embre 2020.</w:t>
            </w:r>
          </w:p>
          <w:p w14:paraId="44DA385B" w14:textId="77777777" w:rsidR="00F5272B" w:rsidRDefault="00F5272B" w:rsidP="00F5272B">
            <w:pPr>
              <w:autoSpaceDE w:val="0"/>
              <w:autoSpaceDN w:val="0"/>
              <w:adjustRightInd w:val="0"/>
              <w:jc w:val="both"/>
              <w:rPr>
                <w:rFonts w:ascii="Arial" w:hAnsi="Arial" w:cs="Arial"/>
                <w:sz w:val="22"/>
              </w:rPr>
            </w:pPr>
            <w:r>
              <w:rPr>
                <w:rFonts w:ascii="Arial" w:hAnsi="Arial" w:cs="Arial"/>
                <w:sz w:val="22"/>
              </w:rPr>
              <w:t>Alla domanda dovranno essere allegati i seguenti documenti:</w:t>
            </w:r>
          </w:p>
          <w:p w14:paraId="3CAB9A6B" w14:textId="77777777" w:rsidR="00F5272B" w:rsidRDefault="00F5272B" w:rsidP="00B61FA4">
            <w:pPr>
              <w:numPr>
                <w:ilvl w:val="0"/>
                <w:numId w:val="8"/>
              </w:numPr>
              <w:autoSpaceDE w:val="0"/>
              <w:autoSpaceDN w:val="0"/>
              <w:adjustRightInd w:val="0"/>
              <w:jc w:val="both"/>
              <w:rPr>
                <w:rFonts w:ascii="Arial" w:hAnsi="Arial" w:cs="Arial"/>
                <w:sz w:val="22"/>
              </w:rPr>
            </w:pPr>
            <w:r>
              <w:rPr>
                <w:rFonts w:ascii="Arial" w:hAnsi="Arial" w:cs="Arial"/>
                <w:sz w:val="22"/>
              </w:rPr>
              <w:t>Curriculum degli studi, delle attività professionali e di ricerca;</w:t>
            </w:r>
          </w:p>
          <w:p w14:paraId="5C7AEEBF" w14:textId="1E4FBC70" w:rsidR="00FF2C00" w:rsidRPr="00F5272B" w:rsidRDefault="00F5272B" w:rsidP="00B61FA4">
            <w:pPr>
              <w:numPr>
                <w:ilvl w:val="0"/>
                <w:numId w:val="8"/>
              </w:numPr>
              <w:autoSpaceDE w:val="0"/>
              <w:autoSpaceDN w:val="0"/>
              <w:adjustRightInd w:val="0"/>
              <w:jc w:val="both"/>
              <w:rPr>
                <w:rFonts w:ascii="Arial" w:hAnsi="Arial" w:cs="Arial"/>
                <w:sz w:val="22"/>
              </w:rPr>
            </w:pPr>
            <w:r w:rsidRPr="00F5272B">
              <w:rPr>
                <w:rFonts w:ascii="Arial" w:hAnsi="Arial" w:cs="Arial"/>
                <w:sz w:val="22"/>
              </w:rPr>
              <w:t>Autocertificazione di conoscenza della lingua italiana (per gli studenti stranieri) e buona conoscenza della lingua inglese (per tutti gli studenti);</w:t>
            </w:r>
          </w:p>
        </w:tc>
      </w:tr>
      <w:tr w:rsidR="00FF2C00" w:rsidRPr="005B2653" w14:paraId="26EF2819" w14:textId="77777777" w:rsidTr="5A30008B">
        <w:tc>
          <w:tcPr>
            <w:tcW w:w="3468" w:type="dxa"/>
            <w:shd w:val="clear" w:color="auto" w:fill="auto"/>
          </w:tcPr>
          <w:p w14:paraId="37212209" w14:textId="37FB6314" w:rsidR="00FF2C00" w:rsidRPr="005B2653" w:rsidRDefault="00FF2C00" w:rsidP="00D048A3">
            <w:pPr>
              <w:autoSpaceDE w:val="0"/>
              <w:autoSpaceDN w:val="0"/>
              <w:adjustRightInd w:val="0"/>
              <w:rPr>
                <w:rFonts w:ascii="Arial" w:hAnsi="Arial" w:cs="Arial"/>
                <w:b/>
                <w:sz w:val="22"/>
              </w:rPr>
            </w:pPr>
            <w:r w:rsidRPr="005B2653">
              <w:rPr>
                <w:rFonts w:ascii="Arial" w:hAnsi="Arial" w:cs="Arial"/>
                <w:b/>
                <w:sz w:val="22"/>
              </w:rPr>
              <w:t>Modalità didattica</w:t>
            </w:r>
          </w:p>
        </w:tc>
        <w:tc>
          <w:tcPr>
            <w:tcW w:w="6160" w:type="dxa"/>
            <w:shd w:val="clear" w:color="auto" w:fill="auto"/>
          </w:tcPr>
          <w:p w14:paraId="0D238698" w14:textId="17B1574F" w:rsidR="00FF2C00" w:rsidRPr="005B2653" w:rsidRDefault="00F5272B" w:rsidP="00D048A3">
            <w:pPr>
              <w:autoSpaceDE w:val="0"/>
              <w:autoSpaceDN w:val="0"/>
              <w:adjustRightInd w:val="0"/>
              <w:jc w:val="both"/>
              <w:rPr>
                <w:rFonts w:ascii="Arial" w:hAnsi="Arial" w:cs="Arial"/>
                <w:i/>
                <w:sz w:val="22"/>
                <w:highlight w:val="yellow"/>
              </w:rPr>
            </w:pPr>
            <w:r>
              <w:rPr>
                <w:rFonts w:ascii="Arial" w:hAnsi="Arial" w:cs="Arial"/>
                <w:bCs/>
                <w:i/>
                <w:sz w:val="22"/>
              </w:rPr>
              <w:t>Convenzionale</w:t>
            </w:r>
            <w:r>
              <w:rPr>
                <w:rFonts w:ascii="Arial" w:hAnsi="Arial" w:cs="Arial"/>
                <w:bCs/>
                <w:sz w:val="22"/>
              </w:rPr>
              <w:t>: in presenza, laboratoriale, tirocinio curriculare.</w:t>
            </w:r>
          </w:p>
        </w:tc>
      </w:tr>
      <w:tr w:rsidR="00FF2C00" w:rsidRPr="005B2653" w14:paraId="0D2D6B12" w14:textId="77777777" w:rsidTr="5A30008B">
        <w:tc>
          <w:tcPr>
            <w:tcW w:w="3468" w:type="dxa"/>
            <w:shd w:val="clear" w:color="auto" w:fill="auto"/>
          </w:tcPr>
          <w:p w14:paraId="5D419B81" w14:textId="4AFD9C08" w:rsidR="00FF2C00" w:rsidRPr="005B2653" w:rsidRDefault="00FF2C00" w:rsidP="00D048A3">
            <w:pPr>
              <w:autoSpaceDE w:val="0"/>
              <w:autoSpaceDN w:val="0"/>
              <w:adjustRightInd w:val="0"/>
              <w:rPr>
                <w:rFonts w:ascii="Arial" w:hAnsi="Arial" w:cs="Arial"/>
                <w:b/>
                <w:sz w:val="22"/>
                <w:highlight w:val="yellow"/>
              </w:rPr>
            </w:pPr>
            <w:r w:rsidRPr="005B2653">
              <w:rPr>
                <w:rFonts w:ascii="Arial" w:hAnsi="Arial" w:cs="Arial"/>
                <w:b/>
                <w:sz w:val="22"/>
              </w:rPr>
              <w:t>Lingua di insegnamento</w:t>
            </w:r>
          </w:p>
        </w:tc>
        <w:tc>
          <w:tcPr>
            <w:tcW w:w="6160" w:type="dxa"/>
            <w:shd w:val="clear" w:color="auto" w:fill="auto"/>
          </w:tcPr>
          <w:p w14:paraId="38F79575" w14:textId="096F25C7" w:rsidR="00FF2C00" w:rsidRPr="00F5272B" w:rsidRDefault="00F5272B" w:rsidP="00D048A3">
            <w:pPr>
              <w:autoSpaceDE w:val="0"/>
              <w:autoSpaceDN w:val="0"/>
              <w:adjustRightInd w:val="0"/>
              <w:jc w:val="both"/>
              <w:rPr>
                <w:rFonts w:ascii="Arial" w:hAnsi="Arial" w:cs="Arial"/>
                <w:bCs/>
                <w:sz w:val="22"/>
                <w:highlight w:val="yellow"/>
              </w:rPr>
            </w:pPr>
            <w:r w:rsidRPr="00F5272B">
              <w:rPr>
                <w:rFonts w:ascii="Arial" w:hAnsi="Arial" w:cs="Arial"/>
                <w:bCs/>
                <w:sz w:val="22"/>
              </w:rPr>
              <w:t>Italiano</w:t>
            </w:r>
          </w:p>
        </w:tc>
      </w:tr>
      <w:tr w:rsidR="00FF2C00" w:rsidRPr="005B2653" w14:paraId="25C45DFD" w14:textId="77777777" w:rsidTr="5A30008B">
        <w:tc>
          <w:tcPr>
            <w:tcW w:w="3468" w:type="dxa"/>
            <w:shd w:val="clear" w:color="auto" w:fill="auto"/>
          </w:tcPr>
          <w:p w14:paraId="6E12A064" w14:textId="059CD5BF" w:rsidR="00FF2C00" w:rsidRPr="005B2653" w:rsidRDefault="00FF2C00" w:rsidP="00D048A3">
            <w:pPr>
              <w:autoSpaceDE w:val="0"/>
              <w:autoSpaceDN w:val="0"/>
              <w:adjustRightInd w:val="0"/>
              <w:rPr>
                <w:rFonts w:ascii="Arial" w:hAnsi="Arial" w:cs="Arial"/>
                <w:b/>
                <w:sz w:val="22"/>
              </w:rPr>
            </w:pPr>
            <w:r w:rsidRPr="005B2653">
              <w:rPr>
                <w:rFonts w:ascii="Arial" w:hAnsi="Arial" w:cs="Arial"/>
                <w:b/>
                <w:sz w:val="22"/>
              </w:rPr>
              <w:t>Informazioni utili agli studenti</w:t>
            </w:r>
          </w:p>
        </w:tc>
        <w:tc>
          <w:tcPr>
            <w:tcW w:w="6160" w:type="dxa"/>
            <w:shd w:val="clear" w:color="auto" w:fill="auto"/>
          </w:tcPr>
          <w:p w14:paraId="32D60958" w14:textId="77777777" w:rsidR="00F5272B" w:rsidRDefault="00F5272B" w:rsidP="00F5272B">
            <w:pPr>
              <w:autoSpaceDE w:val="0"/>
              <w:autoSpaceDN w:val="0"/>
              <w:adjustRightInd w:val="0"/>
              <w:rPr>
                <w:rFonts w:ascii="Arial" w:hAnsi="Arial" w:cs="Arial"/>
                <w:sz w:val="22"/>
              </w:rPr>
            </w:pPr>
            <w:r>
              <w:rPr>
                <w:rFonts w:ascii="Arial" w:hAnsi="Arial" w:cs="Arial"/>
                <w:sz w:val="22"/>
              </w:rPr>
              <w:t>Il Master prevede l’iscrizione a singoli moduli didattici.</w:t>
            </w:r>
          </w:p>
          <w:p w14:paraId="58314464" w14:textId="77777777" w:rsidR="00F5272B" w:rsidRDefault="00F5272B" w:rsidP="00F5272B">
            <w:pPr>
              <w:autoSpaceDE w:val="0"/>
              <w:autoSpaceDN w:val="0"/>
              <w:adjustRightInd w:val="0"/>
              <w:rPr>
                <w:rFonts w:ascii="Arial" w:hAnsi="Arial" w:cs="Arial"/>
                <w:sz w:val="22"/>
              </w:rPr>
            </w:pPr>
            <w:r>
              <w:rPr>
                <w:rFonts w:ascii="Arial" w:hAnsi="Arial" w:cs="Arial"/>
                <w:sz w:val="22"/>
              </w:rPr>
              <w:t>A completamento dell’attività didattica saranno organizzati seminari e giornate di studio con esperti del settore.</w:t>
            </w:r>
          </w:p>
          <w:p w14:paraId="5BA00A9F" w14:textId="75199ED8" w:rsidR="00FF2C00" w:rsidRPr="005B2653" w:rsidRDefault="00F5272B" w:rsidP="00F5272B">
            <w:pPr>
              <w:autoSpaceDE w:val="0"/>
              <w:autoSpaceDN w:val="0"/>
              <w:adjustRightInd w:val="0"/>
              <w:jc w:val="both"/>
              <w:rPr>
                <w:rFonts w:ascii="Arial" w:hAnsi="Arial" w:cs="Arial"/>
                <w:i/>
                <w:sz w:val="22"/>
                <w:highlight w:val="yellow"/>
              </w:rPr>
            </w:pPr>
            <w:r>
              <w:rPr>
                <w:rFonts w:ascii="Arial" w:hAnsi="Arial" w:cs="Arial"/>
                <w:sz w:val="22"/>
              </w:rPr>
              <w:t>Le lezioni si svolgeranno presso il Dipartimento di Studi Umanistici e il Laboratorio Multimediale di Storia del Dipartimento di Studi Umanistici, via Ostiense 234/236 – 00146, Roma</w:t>
            </w:r>
          </w:p>
        </w:tc>
      </w:tr>
    </w:tbl>
    <w:p w14:paraId="5A548102" w14:textId="77777777" w:rsidR="00D048A3" w:rsidRDefault="00D048A3">
      <w:pPr>
        <w:rPr>
          <w:rFonts w:ascii="Arial" w:hAnsi="Arial" w:cs="Arial"/>
          <w:sz w:val="22"/>
        </w:rPr>
      </w:pPr>
      <w:r>
        <w:rPr>
          <w:rFonts w:ascii="Arial" w:hAnsi="Arial" w:cs="Arial"/>
          <w:sz w:val="22"/>
        </w:rPr>
        <w:br w:type="page"/>
      </w:r>
    </w:p>
    <w:p w14:paraId="6E335680" w14:textId="511629F5" w:rsidR="00381B6F" w:rsidRPr="005B2653" w:rsidRDefault="00381B6F" w:rsidP="00D048A3">
      <w:pPr>
        <w:autoSpaceDE w:val="0"/>
        <w:autoSpaceDN w:val="0"/>
        <w:adjustRightInd w:val="0"/>
        <w:jc w:val="both"/>
        <w:rPr>
          <w:rFonts w:ascii="Arial" w:hAnsi="Arial" w:cs="Arial"/>
          <w:sz w:val="30"/>
          <w:szCs w:val="30"/>
        </w:rPr>
      </w:pPr>
      <w:r w:rsidRPr="005B2653">
        <w:rPr>
          <w:rFonts w:ascii="Arial" w:hAnsi="Arial" w:cs="Arial"/>
          <w:sz w:val="30"/>
          <w:szCs w:val="30"/>
        </w:rPr>
        <w:lastRenderedPageBreak/>
        <w:t>Piano delle Attività Formative</w:t>
      </w:r>
    </w:p>
    <w:p w14:paraId="428A5C25" w14:textId="77777777" w:rsidR="00381B6F" w:rsidRPr="005B2653" w:rsidRDefault="007D7D38" w:rsidP="00381B6F">
      <w:pPr>
        <w:autoSpaceDE w:val="0"/>
        <w:autoSpaceDN w:val="0"/>
        <w:adjustRightInd w:val="0"/>
        <w:rPr>
          <w:rFonts w:ascii="Arial" w:hAnsi="Arial" w:cs="Arial"/>
          <w:bCs/>
        </w:rPr>
      </w:pPr>
      <w:r w:rsidRPr="005B2653">
        <w:rPr>
          <w:rFonts w:ascii="Arial" w:hAnsi="Arial" w:cs="Arial"/>
          <w:bCs/>
        </w:rPr>
        <w:t>(Insegnamenti, Seminari di studio e di ricerca, Stage, Prova finale)</w:t>
      </w:r>
    </w:p>
    <w:p w14:paraId="50FDC3CB" w14:textId="77777777" w:rsidR="007D7D38" w:rsidRPr="005B2653" w:rsidRDefault="007D7D38" w:rsidP="00381B6F">
      <w:pPr>
        <w:autoSpaceDE w:val="0"/>
        <w:autoSpaceDN w:val="0"/>
        <w:adjustRightInd w:val="0"/>
        <w:rPr>
          <w:rFonts w:ascii="Arial" w:hAnsi="Arial" w:cs="Arial"/>
          <w:b/>
          <w:bCs/>
          <w:highlight w:val="green"/>
        </w:rPr>
      </w:pPr>
    </w:p>
    <w:tbl>
      <w:tblPr>
        <w:tblW w:w="10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8"/>
        <w:gridCol w:w="2043"/>
        <w:gridCol w:w="977"/>
        <w:gridCol w:w="965"/>
        <w:gridCol w:w="1611"/>
        <w:gridCol w:w="1020"/>
      </w:tblGrid>
      <w:tr w:rsidR="00AA06FE" w14:paraId="3CDAD773" w14:textId="77777777" w:rsidTr="00AA06FE">
        <w:trPr>
          <w:jc w:val="center"/>
        </w:trPr>
        <w:tc>
          <w:tcPr>
            <w:tcW w:w="3418" w:type="dxa"/>
            <w:tcBorders>
              <w:top w:val="single" w:sz="4" w:space="0" w:color="auto"/>
              <w:left w:val="single" w:sz="4" w:space="0" w:color="auto"/>
              <w:bottom w:val="single" w:sz="4" w:space="0" w:color="auto"/>
              <w:right w:val="single" w:sz="4" w:space="0" w:color="auto"/>
            </w:tcBorders>
          </w:tcPr>
          <w:p w14:paraId="47241DAC" w14:textId="77777777" w:rsidR="00AA06FE" w:rsidRDefault="00AA06FE">
            <w:pPr>
              <w:autoSpaceDE w:val="0"/>
              <w:autoSpaceDN w:val="0"/>
              <w:adjustRightInd w:val="0"/>
              <w:jc w:val="center"/>
              <w:rPr>
                <w:rFonts w:ascii="Arial" w:hAnsi="Arial" w:cs="Arial"/>
                <w:b/>
                <w:sz w:val="22"/>
                <w:szCs w:val="20"/>
              </w:rPr>
            </w:pPr>
            <w:r>
              <w:rPr>
                <w:rFonts w:ascii="Arial" w:hAnsi="Arial" w:cs="Arial"/>
                <w:b/>
                <w:sz w:val="22"/>
                <w:szCs w:val="20"/>
              </w:rPr>
              <w:t>Titolo in italiano e in inglese e docente di riferimento</w:t>
            </w:r>
          </w:p>
          <w:p w14:paraId="4F932EF1" w14:textId="77777777" w:rsidR="00AA06FE" w:rsidRDefault="00AA06FE">
            <w:pPr>
              <w:autoSpaceDE w:val="0"/>
              <w:autoSpaceDN w:val="0"/>
              <w:adjustRightInd w:val="0"/>
              <w:jc w:val="center"/>
              <w:rPr>
                <w:rFonts w:ascii="Arial" w:hAnsi="Arial" w:cs="Arial"/>
                <w:b/>
                <w:sz w:val="22"/>
                <w:szCs w:val="20"/>
              </w:rPr>
            </w:pPr>
          </w:p>
        </w:tc>
        <w:tc>
          <w:tcPr>
            <w:tcW w:w="2043" w:type="dxa"/>
            <w:tcBorders>
              <w:top w:val="single" w:sz="4" w:space="0" w:color="auto"/>
              <w:left w:val="single" w:sz="4" w:space="0" w:color="auto"/>
              <w:bottom w:val="single" w:sz="4" w:space="0" w:color="auto"/>
              <w:right w:val="single" w:sz="4" w:space="0" w:color="auto"/>
            </w:tcBorders>
            <w:vAlign w:val="center"/>
            <w:hideMark/>
          </w:tcPr>
          <w:p w14:paraId="5C7CBD20" w14:textId="77777777" w:rsidR="00AA06FE" w:rsidRDefault="00AA06FE">
            <w:pPr>
              <w:autoSpaceDE w:val="0"/>
              <w:autoSpaceDN w:val="0"/>
              <w:adjustRightInd w:val="0"/>
              <w:jc w:val="center"/>
              <w:rPr>
                <w:rFonts w:ascii="Arial" w:hAnsi="Arial" w:cs="Arial"/>
                <w:b/>
                <w:sz w:val="22"/>
                <w:szCs w:val="20"/>
              </w:rPr>
            </w:pPr>
            <w:r>
              <w:rPr>
                <w:rFonts w:ascii="Arial" w:hAnsi="Arial" w:cs="Arial"/>
                <w:b/>
                <w:sz w:val="22"/>
                <w:szCs w:val="20"/>
              </w:rPr>
              <w:t>Settore scientifico disciplinare</w:t>
            </w:r>
          </w:p>
          <w:p w14:paraId="38704BD8" w14:textId="77777777" w:rsidR="00AA06FE" w:rsidRDefault="00AA06FE">
            <w:pPr>
              <w:autoSpaceDE w:val="0"/>
              <w:autoSpaceDN w:val="0"/>
              <w:adjustRightInd w:val="0"/>
              <w:jc w:val="center"/>
              <w:rPr>
                <w:rFonts w:ascii="Arial" w:hAnsi="Arial" w:cs="Arial"/>
                <w:b/>
                <w:sz w:val="22"/>
                <w:szCs w:val="20"/>
              </w:rPr>
            </w:pPr>
            <w:r>
              <w:rPr>
                <w:rFonts w:ascii="Arial" w:hAnsi="Arial" w:cs="Arial"/>
                <w:b/>
                <w:sz w:val="22"/>
                <w:szCs w:val="20"/>
              </w:rPr>
              <w:t>(SSD)</w:t>
            </w:r>
          </w:p>
        </w:tc>
        <w:tc>
          <w:tcPr>
            <w:tcW w:w="977" w:type="dxa"/>
            <w:tcBorders>
              <w:top w:val="single" w:sz="4" w:space="0" w:color="auto"/>
              <w:left w:val="single" w:sz="4" w:space="0" w:color="auto"/>
              <w:bottom w:val="single" w:sz="4" w:space="0" w:color="auto"/>
              <w:right w:val="single" w:sz="4" w:space="0" w:color="auto"/>
            </w:tcBorders>
            <w:vAlign w:val="center"/>
            <w:hideMark/>
          </w:tcPr>
          <w:p w14:paraId="471A616E" w14:textId="77777777" w:rsidR="00AA06FE" w:rsidRDefault="00AA06FE">
            <w:pPr>
              <w:autoSpaceDE w:val="0"/>
              <w:autoSpaceDN w:val="0"/>
              <w:adjustRightInd w:val="0"/>
              <w:jc w:val="center"/>
              <w:rPr>
                <w:rFonts w:ascii="Arial" w:hAnsi="Arial" w:cs="Arial"/>
                <w:b/>
                <w:sz w:val="22"/>
                <w:szCs w:val="20"/>
              </w:rPr>
            </w:pPr>
            <w:r>
              <w:rPr>
                <w:rFonts w:ascii="Arial" w:hAnsi="Arial" w:cs="Arial"/>
                <w:b/>
                <w:sz w:val="22"/>
                <w:szCs w:val="20"/>
              </w:rPr>
              <w:t>CFU</w:t>
            </w:r>
          </w:p>
        </w:tc>
        <w:tc>
          <w:tcPr>
            <w:tcW w:w="965" w:type="dxa"/>
            <w:tcBorders>
              <w:top w:val="single" w:sz="4" w:space="0" w:color="auto"/>
              <w:left w:val="single" w:sz="4" w:space="0" w:color="auto"/>
              <w:bottom w:val="single" w:sz="4" w:space="0" w:color="auto"/>
              <w:right w:val="single" w:sz="4" w:space="0" w:color="auto"/>
            </w:tcBorders>
            <w:vAlign w:val="center"/>
            <w:hideMark/>
          </w:tcPr>
          <w:p w14:paraId="5A188922" w14:textId="77777777" w:rsidR="00AA06FE" w:rsidRDefault="00AA06FE">
            <w:pPr>
              <w:autoSpaceDE w:val="0"/>
              <w:autoSpaceDN w:val="0"/>
              <w:adjustRightInd w:val="0"/>
              <w:jc w:val="center"/>
              <w:rPr>
                <w:rFonts w:ascii="Arial" w:hAnsi="Arial" w:cs="Arial"/>
                <w:b/>
                <w:sz w:val="22"/>
                <w:szCs w:val="20"/>
              </w:rPr>
            </w:pPr>
            <w:r>
              <w:rPr>
                <w:rFonts w:ascii="Arial" w:hAnsi="Arial" w:cs="Arial"/>
                <w:b/>
                <w:sz w:val="22"/>
                <w:szCs w:val="20"/>
              </w:rPr>
              <w:t>Ore</w:t>
            </w:r>
          </w:p>
        </w:tc>
        <w:tc>
          <w:tcPr>
            <w:tcW w:w="1611" w:type="dxa"/>
            <w:tcBorders>
              <w:top w:val="single" w:sz="4" w:space="0" w:color="auto"/>
              <w:left w:val="single" w:sz="4" w:space="0" w:color="auto"/>
              <w:bottom w:val="single" w:sz="4" w:space="0" w:color="auto"/>
              <w:right w:val="single" w:sz="4" w:space="0" w:color="auto"/>
            </w:tcBorders>
            <w:vAlign w:val="center"/>
            <w:hideMark/>
          </w:tcPr>
          <w:p w14:paraId="7A51C4D3" w14:textId="77777777" w:rsidR="00AA06FE" w:rsidRDefault="00AA06FE">
            <w:pPr>
              <w:autoSpaceDE w:val="0"/>
              <w:autoSpaceDN w:val="0"/>
              <w:adjustRightInd w:val="0"/>
              <w:jc w:val="center"/>
              <w:rPr>
                <w:rFonts w:ascii="Arial" w:hAnsi="Arial" w:cs="Arial"/>
                <w:b/>
                <w:sz w:val="22"/>
                <w:szCs w:val="20"/>
              </w:rPr>
            </w:pPr>
            <w:r>
              <w:rPr>
                <w:rFonts w:ascii="Arial" w:hAnsi="Arial" w:cs="Arial"/>
                <w:b/>
                <w:sz w:val="22"/>
                <w:szCs w:val="20"/>
              </w:rPr>
              <w:t>Tipo Attività</w:t>
            </w:r>
          </w:p>
        </w:tc>
        <w:tc>
          <w:tcPr>
            <w:tcW w:w="1020" w:type="dxa"/>
            <w:tcBorders>
              <w:top w:val="single" w:sz="4" w:space="0" w:color="auto"/>
              <w:left w:val="single" w:sz="4" w:space="0" w:color="auto"/>
              <w:bottom w:val="single" w:sz="4" w:space="0" w:color="auto"/>
              <w:right w:val="single" w:sz="4" w:space="0" w:color="auto"/>
            </w:tcBorders>
            <w:vAlign w:val="center"/>
            <w:hideMark/>
          </w:tcPr>
          <w:p w14:paraId="2DF8CCF0" w14:textId="77777777" w:rsidR="00AA06FE" w:rsidRDefault="00AA06FE">
            <w:pPr>
              <w:autoSpaceDE w:val="0"/>
              <w:autoSpaceDN w:val="0"/>
              <w:adjustRightInd w:val="0"/>
              <w:jc w:val="center"/>
              <w:rPr>
                <w:rFonts w:ascii="Arial" w:hAnsi="Arial" w:cs="Arial"/>
                <w:b/>
                <w:sz w:val="22"/>
                <w:szCs w:val="20"/>
              </w:rPr>
            </w:pPr>
            <w:r>
              <w:rPr>
                <w:rFonts w:ascii="Arial" w:hAnsi="Arial" w:cs="Arial"/>
                <w:b/>
                <w:sz w:val="22"/>
                <w:szCs w:val="20"/>
              </w:rPr>
              <w:t>Lingua</w:t>
            </w:r>
          </w:p>
        </w:tc>
      </w:tr>
      <w:tr w:rsidR="00AA06FE" w14:paraId="44D005F0" w14:textId="77777777" w:rsidTr="00AA06FE">
        <w:trPr>
          <w:jc w:val="center"/>
        </w:trPr>
        <w:tc>
          <w:tcPr>
            <w:tcW w:w="3418" w:type="dxa"/>
            <w:tcBorders>
              <w:top w:val="single" w:sz="4" w:space="0" w:color="auto"/>
              <w:left w:val="single" w:sz="4" w:space="0" w:color="auto"/>
              <w:bottom w:val="single" w:sz="4" w:space="0" w:color="auto"/>
              <w:right w:val="single" w:sz="4" w:space="0" w:color="auto"/>
            </w:tcBorders>
          </w:tcPr>
          <w:p w14:paraId="32881C76" w14:textId="77777777" w:rsidR="00AA06FE" w:rsidRDefault="00AA06FE">
            <w:pPr>
              <w:autoSpaceDE w:val="0"/>
              <w:autoSpaceDN w:val="0"/>
              <w:adjustRightInd w:val="0"/>
              <w:rPr>
                <w:rFonts w:ascii="Arial" w:hAnsi="Arial" w:cs="Arial"/>
                <w:sz w:val="22"/>
              </w:rPr>
            </w:pPr>
            <w:r>
              <w:rPr>
                <w:rFonts w:ascii="Arial" w:hAnsi="Arial" w:cs="Arial"/>
                <w:sz w:val="22"/>
              </w:rPr>
              <w:t>I linguaggi della storia: analisi e produzione del testo storico</w:t>
            </w:r>
          </w:p>
          <w:p w14:paraId="2AB8B1DC" w14:textId="77777777" w:rsidR="00AA06FE" w:rsidRDefault="00AA06FE">
            <w:pPr>
              <w:autoSpaceDE w:val="0"/>
              <w:autoSpaceDN w:val="0"/>
              <w:adjustRightInd w:val="0"/>
              <w:rPr>
                <w:rFonts w:ascii="Arial" w:hAnsi="Arial" w:cs="Arial"/>
                <w:sz w:val="22"/>
              </w:rPr>
            </w:pPr>
          </w:p>
          <w:p w14:paraId="0A8C1A58" w14:textId="77777777" w:rsidR="00AA06FE" w:rsidRDefault="00AA06FE">
            <w:pPr>
              <w:autoSpaceDE w:val="0"/>
              <w:autoSpaceDN w:val="0"/>
              <w:adjustRightInd w:val="0"/>
              <w:rPr>
                <w:rFonts w:ascii="Arial" w:hAnsi="Arial" w:cs="Arial"/>
                <w:sz w:val="22"/>
                <w:lang w:val="en-US"/>
              </w:rPr>
            </w:pPr>
            <w:r>
              <w:rPr>
                <w:rFonts w:ascii="Arial" w:hAnsi="Arial" w:cs="Arial"/>
                <w:sz w:val="22"/>
                <w:lang w:val="en-US"/>
              </w:rPr>
              <w:t>Historical writing and narrative</w:t>
            </w:r>
          </w:p>
          <w:p w14:paraId="3BDB5824" w14:textId="77777777" w:rsidR="00AA06FE" w:rsidRDefault="00AA06FE">
            <w:pPr>
              <w:autoSpaceDE w:val="0"/>
              <w:autoSpaceDN w:val="0"/>
              <w:adjustRightInd w:val="0"/>
              <w:rPr>
                <w:rFonts w:ascii="Arial" w:hAnsi="Arial" w:cs="Arial"/>
                <w:sz w:val="22"/>
                <w:lang w:val="en-US"/>
              </w:rPr>
            </w:pPr>
            <w:r>
              <w:rPr>
                <w:rFonts w:ascii="Arial" w:hAnsi="Arial" w:cs="Arial"/>
                <w:sz w:val="22"/>
                <w:lang w:val="en-US"/>
              </w:rPr>
              <w:t xml:space="preserve"> Prof. M. </w:t>
            </w:r>
            <w:proofErr w:type="spellStart"/>
            <w:r>
              <w:rPr>
                <w:rFonts w:ascii="Arial" w:hAnsi="Arial" w:cs="Arial"/>
                <w:sz w:val="22"/>
                <w:lang w:val="en-US"/>
              </w:rPr>
              <w:t>Merluzzi</w:t>
            </w:r>
            <w:proofErr w:type="spellEnd"/>
          </w:p>
        </w:tc>
        <w:tc>
          <w:tcPr>
            <w:tcW w:w="2043" w:type="dxa"/>
            <w:tcBorders>
              <w:top w:val="single" w:sz="4" w:space="0" w:color="auto"/>
              <w:left w:val="single" w:sz="4" w:space="0" w:color="auto"/>
              <w:bottom w:val="single" w:sz="4" w:space="0" w:color="auto"/>
              <w:right w:val="single" w:sz="4" w:space="0" w:color="auto"/>
            </w:tcBorders>
            <w:vAlign w:val="center"/>
            <w:hideMark/>
          </w:tcPr>
          <w:p w14:paraId="68D1436E" w14:textId="77777777" w:rsidR="00AA06FE" w:rsidRDefault="00AA06FE">
            <w:pPr>
              <w:autoSpaceDE w:val="0"/>
              <w:autoSpaceDN w:val="0"/>
              <w:adjustRightInd w:val="0"/>
              <w:jc w:val="center"/>
              <w:rPr>
                <w:rFonts w:ascii="Arial" w:hAnsi="Arial" w:cs="Arial"/>
                <w:sz w:val="22"/>
              </w:rPr>
            </w:pPr>
            <w:r>
              <w:rPr>
                <w:rFonts w:ascii="Arial" w:hAnsi="Arial" w:cs="Arial"/>
                <w:sz w:val="22"/>
              </w:rPr>
              <w:t>M-STO/02</w:t>
            </w:r>
          </w:p>
        </w:tc>
        <w:tc>
          <w:tcPr>
            <w:tcW w:w="977" w:type="dxa"/>
            <w:tcBorders>
              <w:top w:val="single" w:sz="4" w:space="0" w:color="auto"/>
              <w:left w:val="single" w:sz="4" w:space="0" w:color="auto"/>
              <w:bottom w:val="single" w:sz="4" w:space="0" w:color="auto"/>
              <w:right w:val="single" w:sz="4" w:space="0" w:color="auto"/>
            </w:tcBorders>
            <w:vAlign w:val="center"/>
            <w:hideMark/>
          </w:tcPr>
          <w:p w14:paraId="3F14B172" w14:textId="15616373" w:rsidR="00AA06FE" w:rsidRDefault="00AA06FE">
            <w:pPr>
              <w:autoSpaceDE w:val="0"/>
              <w:autoSpaceDN w:val="0"/>
              <w:adjustRightInd w:val="0"/>
              <w:jc w:val="center"/>
              <w:rPr>
                <w:rFonts w:ascii="Arial" w:hAnsi="Arial" w:cs="Arial"/>
                <w:sz w:val="22"/>
              </w:rPr>
            </w:pPr>
            <w:r>
              <w:rPr>
                <w:rFonts w:ascii="Arial" w:hAnsi="Arial" w:cs="Arial"/>
                <w:sz w:val="22"/>
              </w:rPr>
              <w:t>1</w:t>
            </w:r>
            <w:r w:rsidR="00876994">
              <w:rPr>
                <w:rFonts w:ascii="Arial" w:hAnsi="Arial" w:cs="Arial"/>
                <w:sz w:val="22"/>
              </w:rPr>
              <w:t>,5</w:t>
            </w:r>
          </w:p>
        </w:tc>
        <w:tc>
          <w:tcPr>
            <w:tcW w:w="965" w:type="dxa"/>
            <w:tcBorders>
              <w:top w:val="single" w:sz="4" w:space="0" w:color="auto"/>
              <w:left w:val="single" w:sz="4" w:space="0" w:color="auto"/>
              <w:bottom w:val="single" w:sz="4" w:space="0" w:color="auto"/>
              <w:right w:val="single" w:sz="4" w:space="0" w:color="auto"/>
            </w:tcBorders>
            <w:vAlign w:val="center"/>
            <w:hideMark/>
          </w:tcPr>
          <w:p w14:paraId="17E83E21" w14:textId="02F69B9A" w:rsidR="00AA06FE" w:rsidRDefault="00876994">
            <w:pPr>
              <w:autoSpaceDE w:val="0"/>
              <w:autoSpaceDN w:val="0"/>
              <w:adjustRightInd w:val="0"/>
              <w:jc w:val="center"/>
              <w:rPr>
                <w:rFonts w:ascii="Arial" w:hAnsi="Arial" w:cs="Arial"/>
                <w:sz w:val="22"/>
              </w:rPr>
            </w:pPr>
            <w:r>
              <w:rPr>
                <w:rFonts w:ascii="Arial" w:hAnsi="Arial" w:cs="Arial"/>
                <w:sz w:val="22"/>
              </w:rPr>
              <w:t>12</w:t>
            </w:r>
          </w:p>
        </w:tc>
        <w:tc>
          <w:tcPr>
            <w:tcW w:w="1611" w:type="dxa"/>
            <w:tcBorders>
              <w:top w:val="single" w:sz="4" w:space="0" w:color="auto"/>
              <w:left w:val="single" w:sz="4" w:space="0" w:color="auto"/>
              <w:bottom w:val="single" w:sz="4" w:space="0" w:color="auto"/>
              <w:right w:val="single" w:sz="4" w:space="0" w:color="auto"/>
            </w:tcBorders>
            <w:vAlign w:val="center"/>
            <w:hideMark/>
          </w:tcPr>
          <w:p w14:paraId="43A4380D" w14:textId="77777777" w:rsidR="00AA06FE" w:rsidRDefault="00AA06FE">
            <w:pPr>
              <w:autoSpaceDE w:val="0"/>
              <w:autoSpaceDN w:val="0"/>
              <w:adjustRightInd w:val="0"/>
              <w:jc w:val="center"/>
              <w:rPr>
                <w:rFonts w:ascii="Arial" w:hAnsi="Arial" w:cs="Arial"/>
                <w:sz w:val="22"/>
              </w:rPr>
            </w:pPr>
            <w:r>
              <w:rPr>
                <w:rFonts w:ascii="Arial" w:hAnsi="Arial" w:cs="Arial"/>
                <w:sz w:val="22"/>
              </w:rPr>
              <w:t>Insegnamento</w:t>
            </w:r>
          </w:p>
        </w:tc>
        <w:tc>
          <w:tcPr>
            <w:tcW w:w="1020" w:type="dxa"/>
            <w:tcBorders>
              <w:top w:val="single" w:sz="4" w:space="0" w:color="auto"/>
              <w:left w:val="single" w:sz="4" w:space="0" w:color="auto"/>
              <w:bottom w:val="single" w:sz="4" w:space="0" w:color="auto"/>
              <w:right w:val="single" w:sz="4" w:space="0" w:color="auto"/>
            </w:tcBorders>
            <w:vAlign w:val="center"/>
            <w:hideMark/>
          </w:tcPr>
          <w:p w14:paraId="0E07302E" w14:textId="77777777" w:rsidR="00AA06FE" w:rsidRDefault="00AA06FE">
            <w:pPr>
              <w:autoSpaceDE w:val="0"/>
              <w:autoSpaceDN w:val="0"/>
              <w:adjustRightInd w:val="0"/>
              <w:jc w:val="center"/>
              <w:rPr>
                <w:rFonts w:ascii="Arial" w:hAnsi="Arial" w:cs="Arial"/>
                <w:sz w:val="22"/>
              </w:rPr>
            </w:pPr>
            <w:r>
              <w:rPr>
                <w:rFonts w:ascii="Arial" w:hAnsi="Arial" w:cs="Arial"/>
                <w:sz w:val="22"/>
              </w:rPr>
              <w:t>Italiano</w:t>
            </w:r>
          </w:p>
        </w:tc>
      </w:tr>
      <w:tr w:rsidR="00AA06FE" w14:paraId="70B9ED8F" w14:textId="77777777" w:rsidTr="00AA06FE">
        <w:trPr>
          <w:jc w:val="center"/>
        </w:trPr>
        <w:tc>
          <w:tcPr>
            <w:tcW w:w="3418" w:type="dxa"/>
            <w:tcBorders>
              <w:top w:val="single" w:sz="4" w:space="0" w:color="auto"/>
              <w:left w:val="single" w:sz="4" w:space="0" w:color="auto"/>
              <w:bottom w:val="single" w:sz="4" w:space="0" w:color="auto"/>
              <w:right w:val="single" w:sz="4" w:space="0" w:color="auto"/>
            </w:tcBorders>
          </w:tcPr>
          <w:p w14:paraId="7B80AEFC" w14:textId="77777777" w:rsidR="00AA06FE" w:rsidRDefault="00AA06FE">
            <w:pPr>
              <w:autoSpaceDE w:val="0"/>
              <w:autoSpaceDN w:val="0"/>
              <w:adjustRightInd w:val="0"/>
              <w:rPr>
                <w:rFonts w:ascii="Arial" w:hAnsi="Arial" w:cs="Arial"/>
                <w:sz w:val="22"/>
              </w:rPr>
            </w:pPr>
            <w:r>
              <w:rPr>
                <w:rFonts w:ascii="Arial" w:hAnsi="Arial" w:cs="Arial"/>
                <w:sz w:val="22"/>
              </w:rPr>
              <w:t>Public History: la costruzione del discorso pubblico con la storia</w:t>
            </w:r>
          </w:p>
          <w:p w14:paraId="12C601D8" w14:textId="77777777" w:rsidR="00AA06FE" w:rsidRDefault="00AA06FE">
            <w:pPr>
              <w:autoSpaceDE w:val="0"/>
              <w:autoSpaceDN w:val="0"/>
              <w:adjustRightInd w:val="0"/>
              <w:rPr>
                <w:rFonts w:ascii="Arial" w:hAnsi="Arial" w:cs="Arial"/>
                <w:sz w:val="22"/>
              </w:rPr>
            </w:pPr>
          </w:p>
          <w:p w14:paraId="51417E87" w14:textId="77777777" w:rsidR="00AA06FE" w:rsidRDefault="00AA06FE">
            <w:pPr>
              <w:autoSpaceDE w:val="0"/>
              <w:autoSpaceDN w:val="0"/>
              <w:adjustRightInd w:val="0"/>
              <w:rPr>
                <w:rFonts w:ascii="Arial" w:hAnsi="Arial" w:cs="Arial"/>
                <w:sz w:val="22"/>
                <w:lang w:val="en-US"/>
              </w:rPr>
            </w:pPr>
            <w:r>
              <w:rPr>
                <w:rFonts w:ascii="Arial" w:hAnsi="Arial" w:cs="Arial"/>
                <w:sz w:val="22"/>
                <w:lang w:val="en-US"/>
              </w:rPr>
              <w:t>Public History</w:t>
            </w:r>
          </w:p>
          <w:p w14:paraId="589FF0AF" w14:textId="77777777" w:rsidR="00AA06FE" w:rsidRDefault="00AA06FE">
            <w:pPr>
              <w:autoSpaceDE w:val="0"/>
              <w:autoSpaceDN w:val="0"/>
              <w:adjustRightInd w:val="0"/>
              <w:rPr>
                <w:rFonts w:ascii="Arial" w:hAnsi="Arial" w:cs="Arial"/>
                <w:sz w:val="22"/>
                <w:lang w:val="en-US"/>
              </w:rPr>
            </w:pPr>
            <w:r>
              <w:rPr>
                <w:rFonts w:ascii="Arial" w:hAnsi="Arial" w:cs="Arial"/>
                <w:sz w:val="22"/>
                <w:lang w:val="en-US"/>
              </w:rPr>
              <w:t xml:space="preserve">Prof. M. </w:t>
            </w:r>
            <w:proofErr w:type="spellStart"/>
            <w:r>
              <w:rPr>
                <w:rFonts w:ascii="Arial" w:hAnsi="Arial" w:cs="Arial"/>
                <w:sz w:val="22"/>
                <w:lang w:val="en-US"/>
              </w:rPr>
              <w:t>Merluzzi</w:t>
            </w:r>
            <w:proofErr w:type="spellEnd"/>
          </w:p>
        </w:tc>
        <w:tc>
          <w:tcPr>
            <w:tcW w:w="2043" w:type="dxa"/>
            <w:tcBorders>
              <w:top w:val="single" w:sz="4" w:space="0" w:color="auto"/>
              <w:left w:val="single" w:sz="4" w:space="0" w:color="auto"/>
              <w:bottom w:val="single" w:sz="4" w:space="0" w:color="auto"/>
              <w:right w:val="single" w:sz="4" w:space="0" w:color="auto"/>
            </w:tcBorders>
            <w:vAlign w:val="center"/>
            <w:hideMark/>
          </w:tcPr>
          <w:p w14:paraId="0AE15C25" w14:textId="77777777" w:rsidR="00AA06FE" w:rsidRDefault="00AA06FE">
            <w:pPr>
              <w:autoSpaceDE w:val="0"/>
              <w:autoSpaceDN w:val="0"/>
              <w:adjustRightInd w:val="0"/>
              <w:jc w:val="center"/>
              <w:rPr>
                <w:rFonts w:ascii="Arial" w:hAnsi="Arial" w:cs="Arial"/>
                <w:sz w:val="22"/>
                <w:highlight w:val="green"/>
              </w:rPr>
            </w:pPr>
            <w:r>
              <w:rPr>
                <w:rFonts w:ascii="Arial" w:hAnsi="Arial" w:cs="Arial"/>
                <w:sz w:val="22"/>
              </w:rPr>
              <w:t>M-STO/02</w:t>
            </w:r>
          </w:p>
        </w:tc>
        <w:tc>
          <w:tcPr>
            <w:tcW w:w="977" w:type="dxa"/>
            <w:tcBorders>
              <w:top w:val="single" w:sz="4" w:space="0" w:color="auto"/>
              <w:left w:val="single" w:sz="4" w:space="0" w:color="auto"/>
              <w:bottom w:val="single" w:sz="4" w:space="0" w:color="auto"/>
              <w:right w:val="single" w:sz="4" w:space="0" w:color="auto"/>
            </w:tcBorders>
            <w:vAlign w:val="center"/>
            <w:hideMark/>
          </w:tcPr>
          <w:p w14:paraId="0298A082" w14:textId="5430FD7B" w:rsidR="00AA06FE" w:rsidRDefault="00AA06FE">
            <w:pPr>
              <w:autoSpaceDE w:val="0"/>
              <w:autoSpaceDN w:val="0"/>
              <w:adjustRightInd w:val="0"/>
              <w:jc w:val="center"/>
              <w:rPr>
                <w:rFonts w:ascii="Arial" w:hAnsi="Arial" w:cs="Arial"/>
                <w:sz w:val="22"/>
              </w:rPr>
            </w:pPr>
            <w:r>
              <w:rPr>
                <w:rFonts w:ascii="Arial" w:hAnsi="Arial" w:cs="Arial"/>
                <w:sz w:val="22"/>
              </w:rPr>
              <w:t>1</w:t>
            </w:r>
            <w:r w:rsidR="00876994">
              <w:rPr>
                <w:rFonts w:ascii="Arial" w:hAnsi="Arial" w:cs="Arial"/>
                <w:sz w:val="22"/>
              </w:rPr>
              <w:t>,5</w:t>
            </w:r>
          </w:p>
        </w:tc>
        <w:tc>
          <w:tcPr>
            <w:tcW w:w="965" w:type="dxa"/>
            <w:tcBorders>
              <w:top w:val="single" w:sz="4" w:space="0" w:color="auto"/>
              <w:left w:val="single" w:sz="4" w:space="0" w:color="auto"/>
              <w:bottom w:val="single" w:sz="4" w:space="0" w:color="auto"/>
              <w:right w:val="single" w:sz="4" w:space="0" w:color="auto"/>
            </w:tcBorders>
            <w:vAlign w:val="center"/>
            <w:hideMark/>
          </w:tcPr>
          <w:p w14:paraId="34523D05" w14:textId="4D92D77B" w:rsidR="00AA06FE" w:rsidRDefault="00876994">
            <w:pPr>
              <w:autoSpaceDE w:val="0"/>
              <w:autoSpaceDN w:val="0"/>
              <w:adjustRightInd w:val="0"/>
              <w:jc w:val="center"/>
              <w:rPr>
                <w:rFonts w:ascii="Arial" w:hAnsi="Arial" w:cs="Arial"/>
                <w:sz w:val="22"/>
              </w:rPr>
            </w:pPr>
            <w:r>
              <w:rPr>
                <w:rFonts w:ascii="Arial" w:hAnsi="Arial" w:cs="Arial"/>
                <w:sz w:val="22"/>
              </w:rPr>
              <w:t>12</w:t>
            </w:r>
          </w:p>
        </w:tc>
        <w:tc>
          <w:tcPr>
            <w:tcW w:w="1611" w:type="dxa"/>
            <w:tcBorders>
              <w:top w:val="single" w:sz="4" w:space="0" w:color="auto"/>
              <w:left w:val="single" w:sz="4" w:space="0" w:color="auto"/>
              <w:bottom w:val="single" w:sz="4" w:space="0" w:color="auto"/>
              <w:right w:val="single" w:sz="4" w:space="0" w:color="auto"/>
            </w:tcBorders>
            <w:vAlign w:val="center"/>
            <w:hideMark/>
          </w:tcPr>
          <w:p w14:paraId="51FBBF96" w14:textId="77777777" w:rsidR="00AA06FE" w:rsidRDefault="00AA06FE">
            <w:pPr>
              <w:autoSpaceDE w:val="0"/>
              <w:autoSpaceDN w:val="0"/>
              <w:adjustRightInd w:val="0"/>
              <w:jc w:val="center"/>
              <w:rPr>
                <w:rFonts w:ascii="Arial" w:hAnsi="Arial" w:cs="Arial"/>
                <w:sz w:val="22"/>
              </w:rPr>
            </w:pPr>
            <w:r>
              <w:rPr>
                <w:rFonts w:ascii="Arial" w:hAnsi="Arial" w:cs="Arial"/>
                <w:sz w:val="22"/>
              </w:rPr>
              <w:t>Insegnamento</w:t>
            </w:r>
          </w:p>
        </w:tc>
        <w:tc>
          <w:tcPr>
            <w:tcW w:w="1020" w:type="dxa"/>
            <w:tcBorders>
              <w:top w:val="single" w:sz="4" w:space="0" w:color="auto"/>
              <w:left w:val="single" w:sz="4" w:space="0" w:color="auto"/>
              <w:bottom w:val="single" w:sz="4" w:space="0" w:color="auto"/>
              <w:right w:val="single" w:sz="4" w:space="0" w:color="auto"/>
            </w:tcBorders>
            <w:vAlign w:val="center"/>
            <w:hideMark/>
          </w:tcPr>
          <w:p w14:paraId="41F1B502" w14:textId="77777777" w:rsidR="00AA06FE" w:rsidRDefault="00AA06FE">
            <w:pPr>
              <w:autoSpaceDE w:val="0"/>
              <w:autoSpaceDN w:val="0"/>
              <w:adjustRightInd w:val="0"/>
              <w:jc w:val="center"/>
              <w:rPr>
                <w:rFonts w:ascii="Arial" w:hAnsi="Arial" w:cs="Arial"/>
                <w:sz w:val="22"/>
              </w:rPr>
            </w:pPr>
            <w:r>
              <w:rPr>
                <w:rFonts w:ascii="Arial" w:hAnsi="Arial" w:cs="Arial"/>
                <w:sz w:val="22"/>
              </w:rPr>
              <w:t>Italiano</w:t>
            </w:r>
          </w:p>
        </w:tc>
      </w:tr>
      <w:tr w:rsidR="00AA06FE" w14:paraId="553E5EF4" w14:textId="77777777" w:rsidTr="00AA06FE">
        <w:trPr>
          <w:jc w:val="center"/>
        </w:trPr>
        <w:tc>
          <w:tcPr>
            <w:tcW w:w="3418" w:type="dxa"/>
            <w:tcBorders>
              <w:top w:val="single" w:sz="4" w:space="0" w:color="auto"/>
              <w:left w:val="single" w:sz="4" w:space="0" w:color="auto"/>
              <w:bottom w:val="single" w:sz="4" w:space="0" w:color="auto"/>
              <w:right w:val="single" w:sz="4" w:space="0" w:color="auto"/>
            </w:tcBorders>
            <w:hideMark/>
          </w:tcPr>
          <w:p w14:paraId="27DB6D01" w14:textId="77777777" w:rsidR="00AA06FE" w:rsidRDefault="00AA06FE">
            <w:pPr>
              <w:autoSpaceDE w:val="0"/>
              <w:autoSpaceDN w:val="0"/>
              <w:adjustRightInd w:val="0"/>
              <w:rPr>
                <w:rFonts w:ascii="Arial" w:hAnsi="Arial" w:cs="Arial"/>
                <w:sz w:val="22"/>
              </w:rPr>
            </w:pPr>
            <w:r>
              <w:rPr>
                <w:rFonts w:ascii="Arial" w:hAnsi="Arial" w:cs="Arial"/>
                <w:sz w:val="22"/>
              </w:rPr>
              <w:t>Archivi audiovisivi e digitali</w:t>
            </w:r>
          </w:p>
          <w:p w14:paraId="7A728DC5" w14:textId="77777777" w:rsidR="00AA06FE" w:rsidRDefault="00AA06FE">
            <w:pPr>
              <w:autoSpaceDE w:val="0"/>
              <w:autoSpaceDN w:val="0"/>
              <w:adjustRightInd w:val="0"/>
              <w:rPr>
                <w:rFonts w:ascii="Arial" w:hAnsi="Arial" w:cs="Arial"/>
                <w:sz w:val="22"/>
              </w:rPr>
            </w:pPr>
            <w:r>
              <w:rPr>
                <w:rFonts w:ascii="Arial" w:hAnsi="Arial" w:cs="Arial"/>
                <w:sz w:val="22"/>
              </w:rPr>
              <w:t xml:space="preserve">Digital and </w:t>
            </w:r>
            <w:proofErr w:type="spellStart"/>
            <w:r>
              <w:rPr>
                <w:rFonts w:ascii="Arial" w:hAnsi="Arial" w:cs="Arial"/>
                <w:sz w:val="22"/>
              </w:rPr>
              <w:t>audiovisual</w:t>
            </w:r>
            <w:proofErr w:type="spellEnd"/>
            <w:r>
              <w:rPr>
                <w:rFonts w:ascii="Arial" w:hAnsi="Arial" w:cs="Arial"/>
                <w:sz w:val="22"/>
              </w:rPr>
              <w:t xml:space="preserve"> </w:t>
            </w:r>
            <w:proofErr w:type="spellStart"/>
            <w:r>
              <w:rPr>
                <w:rFonts w:ascii="Arial" w:hAnsi="Arial" w:cs="Arial"/>
                <w:sz w:val="22"/>
              </w:rPr>
              <w:t>archives</w:t>
            </w:r>
            <w:proofErr w:type="spellEnd"/>
          </w:p>
          <w:p w14:paraId="17B5BCE6" w14:textId="77777777" w:rsidR="00876994" w:rsidRDefault="00876994">
            <w:pPr>
              <w:autoSpaceDE w:val="0"/>
              <w:autoSpaceDN w:val="0"/>
              <w:adjustRightInd w:val="0"/>
              <w:rPr>
                <w:rFonts w:ascii="Arial" w:hAnsi="Arial" w:cs="Arial"/>
                <w:sz w:val="22"/>
              </w:rPr>
            </w:pPr>
          </w:p>
          <w:p w14:paraId="27F18220" w14:textId="321C809F" w:rsidR="00876994" w:rsidRDefault="00876994">
            <w:pPr>
              <w:autoSpaceDE w:val="0"/>
              <w:autoSpaceDN w:val="0"/>
              <w:adjustRightInd w:val="0"/>
              <w:rPr>
                <w:rFonts w:ascii="Arial" w:hAnsi="Arial" w:cs="Arial"/>
                <w:sz w:val="22"/>
              </w:rPr>
            </w:pPr>
            <w:r>
              <w:rPr>
                <w:rFonts w:ascii="Arial" w:hAnsi="Arial" w:cs="Arial"/>
                <w:sz w:val="22"/>
              </w:rPr>
              <w:t>Dott. C. Olivieri</w:t>
            </w:r>
          </w:p>
        </w:tc>
        <w:tc>
          <w:tcPr>
            <w:tcW w:w="2043" w:type="dxa"/>
            <w:tcBorders>
              <w:top w:val="single" w:sz="4" w:space="0" w:color="auto"/>
              <w:left w:val="single" w:sz="4" w:space="0" w:color="auto"/>
              <w:bottom w:val="single" w:sz="4" w:space="0" w:color="auto"/>
              <w:right w:val="single" w:sz="4" w:space="0" w:color="auto"/>
            </w:tcBorders>
            <w:vAlign w:val="center"/>
          </w:tcPr>
          <w:p w14:paraId="7719D964" w14:textId="77777777" w:rsidR="00AA06FE" w:rsidRDefault="00AA06FE">
            <w:pPr>
              <w:autoSpaceDE w:val="0"/>
              <w:autoSpaceDN w:val="0"/>
              <w:adjustRightInd w:val="0"/>
              <w:jc w:val="center"/>
              <w:rPr>
                <w:rFonts w:ascii="Arial" w:hAnsi="Arial" w:cs="Arial"/>
                <w:sz w:val="22"/>
                <w:highlight w:val="green"/>
              </w:rPr>
            </w:pPr>
          </w:p>
        </w:tc>
        <w:tc>
          <w:tcPr>
            <w:tcW w:w="977" w:type="dxa"/>
            <w:tcBorders>
              <w:top w:val="single" w:sz="4" w:space="0" w:color="auto"/>
              <w:left w:val="single" w:sz="4" w:space="0" w:color="auto"/>
              <w:bottom w:val="single" w:sz="4" w:space="0" w:color="auto"/>
              <w:right w:val="single" w:sz="4" w:space="0" w:color="auto"/>
            </w:tcBorders>
            <w:vAlign w:val="center"/>
            <w:hideMark/>
          </w:tcPr>
          <w:p w14:paraId="35B5D461" w14:textId="77777777" w:rsidR="00AA06FE" w:rsidRDefault="00AA06FE">
            <w:pPr>
              <w:autoSpaceDE w:val="0"/>
              <w:autoSpaceDN w:val="0"/>
              <w:adjustRightInd w:val="0"/>
              <w:jc w:val="center"/>
              <w:rPr>
                <w:rFonts w:ascii="Arial" w:hAnsi="Arial" w:cs="Arial"/>
                <w:sz w:val="22"/>
              </w:rPr>
            </w:pPr>
            <w:r>
              <w:rPr>
                <w:rFonts w:ascii="Arial" w:hAnsi="Arial" w:cs="Arial"/>
                <w:sz w:val="22"/>
              </w:rPr>
              <w:t>1</w:t>
            </w:r>
          </w:p>
        </w:tc>
        <w:tc>
          <w:tcPr>
            <w:tcW w:w="965" w:type="dxa"/>
            <w:tcBorders>
              <w:top w:val="single" w:sz="4" w:space="0" w:color="auto"/>
              <w:left w:val="single" w:sz="4" w:space="0" w:color="auto"/>
              <w:bottom w:val="single" w:sz="4" w:space="0" w:color="auto"/>
              <w:right w:val="single" w:sz="4" w:space="0" w:color="auto"/>
            </w:tcBorders>
            <w:vAlign w:val="center"/>
            <w:hideMark/>
          </w:tcPr>
          <w:p w14:paraId="1BA15B3E" w14:textId="77777777" w:rsidR="00AA06FE" w:rsidRDefault="00AA06FE">
            <w:pPr>
              <w:autoSpaceDE w:val="0"/>
              <w:autoSpaceDN w:val="0"/>
              <w:adjustRightInd w:val="0"/>
              <w:jc w:val="center"/>
              <w:rPr>
                <w:rFonts w:ascii="Arial" w:hAnsi="Arial" w:cs="Arial"/>
                <w:sz w:val="22"/>
              </w:rPr>
            </w:pPr>
            <w:r>
              <w:rPr>
                <w:rFonts w:ascii="Arial" w:hAnsi="Arial" w:cs="Arial"/>
                <w:sz w:val="22"/>
              </w:rPr>
              <w:t>8</w:t>
            </w:r>
          </w:p>
        </w:tc>
        <w:tc>
          <w:tcPr>
            <w:tcW w:w="1611" w:type="dxa"/>
            <w:tcBorders>
              <w:top w:val="single" w:sz="4" w:space="0" w:color="auto"/>
              <w:left w:val="single" w:sz="4" w:space="0" w:color="auto"/>
              <w:bottom w:val="single" w:sz="4" w:space="0" w:color="auto"/>
              <w:right w:val="single" w:sz="4" w:space="0" w:color="auto"/>
            </w:tcBorders>
            <w:vAlign w:val="center"/>
            <w:hideMark/>
          </w:tcPr>
          <w:p w14:paraId="18361060" w14:textId="77777777" w:rsidR="00AA06FE" w:rsidRDefault="00AA06FE">
            <w:pPr>
              <w:autoSpaceDE w:val="0"/>
              <w:autoSpaceDN w:val="0"/>
              <w:adjustRightInd w:val="0"/>
              <w:jc w:val="center"/>
              <w:rPr>
                <w:rFonts w:ascii="Arial" w:hAnsi="Arial" w:cs="Arial"/>
                <w:sz w:val="22"/>
              </w:rPr>
            </w:pPr>
            <w:r>
              <w:rPr>
                <w:rFonts w:ascii="Arial" w:hAnsi="Arial" w:cs="Arial"/>
                <w:sz w:val="22"/>
              </w:rPr>
              <w:t>Laboratorio</w:t>
            </w:r>
          </w:p>
        </w:tc>
        <w:tc>
          <w:tcPr>
            <w:tcW w:w="1020" w:type="dxa"/>
            <w:tcBorders>
              <w:top w:val="single" w:sz="4" w:space="0" w:color="auto"/>
              <w:left w:val="single" w:sz="4" w:space="0" w:color="auto"/>
              <w:bottom w:val="single" w:sz="4" w:space="0" w:color="auto"/>
              <w:right w:val="single" w:sz="4" w:space="0" w:color="auto"/>
            </w:tcBorders>
            <w:vAlign w:val="center"/>
            <w:hideMark/>
          </w:tcPr>
          <w:p w14:paraId="6D1EE4DA" w14:textId="77777777" w:rsidR="00AA06FE" w:rsidRDefault="00AA06FE">
            <w:pPr>
              <w:autoSpaceDE w:val="0"/>
              <w:autoSpaceDN w:val="0"/>
              <w:adjustRightInd w:val="0"/>
              <w:jc w:val="center"/>
              <w:rPr>
                <w:rFonts w:ascii="Arial" w:hAnsi="Arial" w:cs="Arial"/>
                <w:sz w:val="22"/>
              </w:rPr>
            </w:pPr>
            <w:r>
              <w:rPr>
                <w:rFonts w:ascii="Arial" w:hAnsi="Arial" w:cs="Arial"/>
                <w:sz w:val="22"/>
              </w:rPr>
              <w:t>Italiano</w:t>
            </w:r>
          </w:p>
        </w:tc>
      </w:tr>
      <w:tr w:rsidR="00AA06FE" w14:paraId="2E536F95" w14:textId="77777777" w:rsidTr="00AA06FE">
        <w:trPr>
          <w:jc w:val="center"/>
        </w:trPr>
        <w:tc>
          <w:tcPr>
            <w:tcW w:w="3418" w:type="dxa"/>
            <w:tcBorders>
              <w:top w:val="single" w:sz="4" w:space="0" w:color="auto"/>
              <w:left w:val="single" w:sz="4" w:space="0" w:color="auto"/>
              <w:bottom w:val="single" w:sz="4" w:space="0" w:color="auto"/>
              <w:right w:val="single" w:sz="4" w:space="0" w:color="auto"/>
            </w:tcBorders>
            <w:hideMark/>
          </w:tcPr>
          <w:p w14:paraId="0A7F2F07" w14:textId="77777777" w:rsidR="00AA06FE" w:rsidRDefault="00AA06FE">
            <w:pPr>
              <w:autoSpaceDE w:val="0"/>
              <w:autoSpaceDN w:val="0"/>
              <w:adjustRightInd w:val="0"/>
              <w:rPr>
                <w:rFonts w:ascii="Arial" w:hAnsi="Arial" w:cs="Arial"/>
                <w:sz w:val="22"/>
              </w:rPr>
            </w:pPr>
            <w:r>
              <w:rPr>
                <w:rFonts w:ascii="Arial" w:hAnsi="Arial" w:cs="Arial"/>
                <w:sz w:val="22"/>
              </w:rPr>
              <w:t>Archivistica digitale</w:t>
            </w:r>
          </w:p>
          <w:p w14:paraId="4C3BDC29" w14:textId="77777777" w:rsidR="00876994" w:rsidRDefault="00876994">
            <w:pPr>
              <w:autoSpaceDE w:val="0"/>
              <w:autoSpaceDN w:val="0"/>
              <w:adjustRightInd w:val="0"/>
              <w:rPr>
                <w:rFonts w:ascii="Arial" w:hAnsi="Arial" w:cs="Arial"/>
                <w:sz w:val="22"/>
              </w:rPr>
            </w:pPr>
          </w:p>
          <w:p w14:paraId="54CD95E0" w14:textId="2F79E8B6" w:rsidR="00876994" w:rsidRDefault="00876994">
            <w:pPr>
              <w:autoSpaceDE w:val="0"/>
              <w:autoSpaceDN w:val="0"/>
              <w:adjustRightInd w:val="0"/>
              <w:rPr>
                <w:rFonts w:ascii="Arial" w:hAnsi="Arial" w:cs="Arial"/>
                <w:sz w:val="22"/>
              </w:rPr>
            </w:pPr>
            <w:proofErr w:type="spellStart"/>
            <w:r>
              <w:rPr>
                <w:rFonts w:ascii="Arial" w:hAnsi="Arial" w:cs="Arial"/>
                <w:sz w:val="22"/>
              </w:rPr>
              <w:t>Dott.M</w:t>
            </w:r>
            <w:proofErr w:type="spellEnd"/>
            <w:r>
              <w:rPr>
                <w:rFonts w:ascii="Arial" w:hAnsi="Arial" w:cs="Arial"/>
                <w:sz w:val="22"/>
              </w:rPr>
              <w:t xml:space="preserve">. Di </w:t>
            </w:r>
            <w:proofErr w:type="spellStart"/>
            <w:r>
              <w:rPr>
                <w:rFonts w:ascii="Arial" w:hAnsi="Arial" w:cs="Arial"/>
                <w:sz w:val="22"/>
              </w:rPr>
              <w:t>Sivo</w:t>
            </w:r>
            <w:proofErr w:type="spellEnd"/>
          </w:p>
        </w:tc>
        <w:tc>
          <w:tcPr>
            <w:tcW w:w="2043" w:type="dxa"/>
            <w:tcBorders>
              <w:top w:val="single" w:sz="4" w:space="0" w:color="auto"/>
              <w:left w:val="single" w:sz="4" w:space="0" w:color="auto"/>
              <w:bottom w:val="single" w:sz="4" w:space="0" w:color="auto"/>
              <w:right w:val="single" w:sz="4" w:space="0" w:color="auto"/>
            </w:tcBorders>
            <w:vAlign w:val="center"/>
          </w:tcPr>
          <w:p w14:paraId="6DFB870B" w14:textId="77777777" w:rsidR="00AA06FE" w:rsidRDefault="00AA06FE">
            <w:pPr>
              <w:autoSpaceDE w:val="0"/>
              <w:autoSpaceDN w:val="0"/>
              <w:adjustRightInd w:val="0"/>
              <w:jc w:val="center"/>
              <w:rPr>
                <w:rFonts w:ascii="Arial" w:hAnsi="Arial" w:cs="Arial"/>
                <w:sz w:val="22"/>
                <w:highlight w:val="green"/>
              </w:rPr>
            </w:pPr>
          </w:p>
        </w:tc>
        <w:tc>
          <w:tcPr>
            <w:tcW w:w="977" w:type="dxa"/>
            <w:tcBorders>
              <w:top w:val="single" w:sz="4" w:space="0" w:color="auto"/>
              <w:left w:val="single" w:sz="4" w:space="0" w:color="auto"/>
              <w:bottom w:val="single" w:sz="4" w:space="0" w:color="auto"/>
              <w:right w:val="single" w:sz="4" w:space="0" w:color="auto"/>
            </w:tcBorders>
            <w:vAlign w:val="center"/>
            <w:hideMark/>
          </w:tcPr>
          <w:p w14:paraId="65789493" w14:textId="77777777" w:rsidR="00AA06FE" w:rsidRDefault="00AA06FE">
            <w:pPr>
              <w:autoSpaceDE w:val="0"/>
              <w:autoSpaceDN w:val="0"/>
              <w:adjustRightInd w:val="0"/>
              <w:jc w:val="center"/>
              <w:rPr>
                <w:rFonts w:ascii="Arial" w:hAnsi="Arial" w:cs="Arial"/>
                <w:sz w:val="22"/>
              </w:rPr>
            </w:pPr>
            <w:r>
              <w:rPr>
                <w:rFonts w:ascii="Arial" w:hAnsi="Arial" w:cs="Arial"/>
                <w:sz w:val="22"/>
              </w:rPr>
              <w:t>1</w:t>
            </w:r>
          </w:p>
        </w:tc>
        <w:tc>
          <w:tcPr>
            <w:tcW w:w="965" w:type="dxa"/>
            <w:tcBorders>
              <w:top w:val="single" w:sz="4" w:space="0" w:color="auto"/>
              <w:left w:val="single" w:sz="4" w:space="0" w:color="auto"/>
              <w:bottom w:val="single" w:sz="4" w:space="0" w:color="auto"/>
              <w:right w:val="single" w:sz="4" w:space="0" w:color="auto"/>
            </w:tcBorders>
            <w:vAlign w:val="center"/>
            <w:hideMark/>
          </w:tcPr>
          <w:p w14:paraId="5DE8B4AD" w14:textId="77777777" w:rsidR="00AA06FE" w:rsidRDefault="00AA06FE">
            <w:pPr>
              <w:autoSpaceDE w:val="0"/>
              <w:autoSpaceDN w:val="0"/>
              <w:adjustRightInd w:val="0"/>
              <w:jc w:val="center"/>
              <w:rPr>
                <w:rFonts w:ascii="Arial" w:hAnsi="Arial" w:cs="Arial"/>
                <w:sz w:val="22"/>
              </w:rPr>
            </w:pPr>
            <w:r>
              <w:rPr>
                <w:rFonts w:ascii="Arial" w:hAnsi="Arial" w:cs="Arial"/>
                <w:sz w:val="22"/>
              </w:rPr>
              <w:t>8</w:t>
            </w:r>
          </w:p>
        </w:tc>
        <w:tc>
          <w:tcPr>
            <w:tcW w:w="1611" w:type="dxa"/>
            <w:tcBorders>
              <w:top w:val="single" w:sz="4" w:space="0" w:color="auto"/>
              <w:left w:val="single" w:sz="4" w:space="0" w:color="auto"/>
              <w:bottom w:val="single" w:sz="4" w:space="0" w:color="auto"/>
              <w:right w:val="single" w:sz="4" w:space="0" w:color="auto"/>
            </w:tcBorders>
            <w:vAlign w:val="center"/>
            <w:hideMark/>
          </w:tcPr>
          <w:p w14:paraId="4368328E" w14:textId="77777777" w:rsidR="00AA06FE" w:rsidRDefault="00AA06FE">
            <w:pPr>
              <w:autoSpaceDE w:val="0"/>
              <w:autoSpaceDN w:val="0"/>
              <w:adjustRightInd w:val="0"/>
              <w:jc w:val="center"/>
              <w:rPr>
                <w:rFonts w:ascii="Arial" w:hAnsi="Arial" w:cs="Arial"/>
                <w:sz w:val="22"/>
              </w:rPr>
            </w:pPr>
            <w:r>
              <w:rPr>
                <w:rFonts w:ascii="Arial" w:hAnsi="Arial" w:cs="Arial"/>
                <w:sz w:val="22"/>
              </w:rPr>
              <w:t>Laboratorio</w:t>
            </w:r>
          </w:p>
        </w:tc>
        <w:tc>
          <w:tcPr>
            <w:tcW w:w="1020" w:type="dxa"/>
            <w:tcBorders>
              <w:top w:val="single" w:sz="4" w:space="0" w:color="auto"/>
              <w:left w:val="single" w:sz="4" w:space="0" w:color="auto"/>
              <w:bottom w:val="single" w:sz="4" w:space="0" w:color="auto"/>
              <w:right w:val="single" w:sz="4" w:space="0" w:color="auto"/>
            </w:tcBorders>
            <w:vAlign w:val="center"/>
            <w:hideMark/>
          </w:tcPr>
          <w:p w14:paraId="0F684609" w14:textId="77777777" w:rsidR="00AA06FE" w:rsidRDefault="00AA06FE">
            <w:pPr>
              <w:autoSpaceDE w:val="0"/>
              <w:autoSpaceDN w:val="0"/>
              <w:adjustRightInd w:val="0"/>
              <w:jc w:val="center"/>
              <w:rPr>
                <w:rFonts w:ascii="Arial" w:hAnsi="Arial" w:cs="Arial"/>
                <w:sz w:val="22"/>
              </w:rPr>
            </w:pPr>
            <w:r>
              <w:rPr>
                <w:rFonts w:ascii="Arial" w:hAnsi="Arial" w:cs="Arial"/>
                <w:sz w:val="22"/>
              </w:rPr>
              <w:t>Italiano</w:t>
            </w:r>
          </w:p>
        </w:tc>
      </w:tr>
      <w:tr w:rsidR="00AA06FE" w14:paraId="23AFEC03" w14:textId="77777777" w:rsidTr="00AA06FE">
        <w:trPr>
          <w:jc w:val="center"/>
        </w:trPr>
        <w:tc>
          <w:tcPr>
            <w:tcW w:w="3418" w:type="dxa"/>
            <w:tcBorders>
              <w:top w:val="single" w:sz="4" w:space="0" w:color="auto"/>
              <w:left w:val="single" w:sz="4" w:space="0" w:color="auto"/>
              <w:bottom w:val="single" w:sz="4" w:space="0" w:color="auto"/>
              <w:right w:val="single" w:sz="4" w:space="0" w:color="auto"/>
            </w:tcBorders>
          </w:tcPr>
          <w:p w14:paraId="51EC7654" w14:textId="77777777" w:rsidR="00AA06FE" w:rsidRDefault="00AA06FE">
            <w:pPr>
              <w:autoSpaceDE w:val="0"/>
              <w:autoSpaceDN w:val="0"/>
              <w:adjustRightInd w:val="0"/>
              <w:rPr>
                <w:rFonts w:ascii="Arial" w:hAnsi="Arial" w:cs="Arial"/>
                <w:sz w:val="22"/>
              </w:rPr>
            </w:pPr>
            <w:r>
              <w:rPr>
                <w:rFonts w:ascii="Arial" w:hAnsi="Arial" w:cs="Arial"/>
                <w:sz w:val="22"/>
              </w:rPr>
              <w:t>Scrivere e comunicare la storia</w:t>
            </w:r>
          </w:p>
          <w:p w14:paraId="77844E20" w14:textId="77777777" w:rsidR="00AA06FE" w:rsidRDefault="00AA06FE">
            <w:pPr>
              <w:autoSpaceDE w:val="0"/>
              <w:autoSpaceDN w:val="0"/>
              <w:adjustRightInd w:val="0"/>
              <w:rPr>
                <w:rFonts w:ascii="Arial" w:hAnsi="Arial" w:cs="Arial"/>
                <w:sz w:val="22"/>
              </w:rPr>
            </w:pPr>
          </w:p>
          <w:p w14:paraId="29B62B1F" w14:textId="77777777" w:rsidR="00AA06FE" w:rsidRDefault="00AA06FE">
            <w:pPr>
              <w:autoSpaceDE w:val="0"/>
              <w:autoSpaceDN w:val="0"/>
              <w:adjustRightInd w:val="0"/>
              <w:rPr>
                <w:rFonts w:ascii="Arial" w:hAnsi="Arial" w:cs="Arial"/>
                <w:sz w:val="22"/>
              </w:rPr>
            </w:pPr>
            <w:r>
              <w:rPr>
                <w:rFonts w:ascii="Arial" w:hAnsi="Arial" w:cs="Arial"/>
                <w:sz w:val="22"/>
              </w:rPr>
              <w:t xml:space="preserve">Writing and </w:t>
            </w:r>
            <w:proofErr w:type="spellStart"/>
            <w:r>
              <w:rPr>
                <w:rFonts w:ascii="Arial" w:hAnsi="Arial" w:cs="Arial"/>
                <w:sz w:val="22"/>
              </w:rPr>
              <w:t>comunicating</w:t>
            </w:r>
            <w:proofErr w:type="spellEnd"/>
            <w:r>
              <w:rPr>
                <w:rFonts w:ascii="Arial" w:hAnsi="Arial" w:cs="Arial"/>
                <w:sz w:val="22"/>
              </w:rPr>
              <w:t xml:space="preserve"> history</w:t>
            </w:r>
          </w:p>
        </w:tc>
        <w:tc>
          <w:tcPr>
            <w:tcW w:w="2043" w:type="dxa"/>
            <w:tcBorders>
              <w:top w:val="single" w:sz="4" w:space="0" w:color="auto"/>
              <w:left w:val="single" w:sz="4" w:space="0" w:color="auto"/>
              <w:bottom w:val="single" w:sz="4" w:space="0" w:color="auto"/>
              <w:right w:val="single" w:sz="4" w:space="0" w:color="auto"/>
            </w:tcBorders>
            <w:vAlign w:val="center"/>
          </w:tcPr>
          <w:p w14:paraId="4CA103BA" w14:textId="77777777" w:rsidR="00AA06FE" w:rsidRDefault="00AA06FE">
            <w:pPr>
              <w:autoSpaceDE w:val="0"/>
              <w:autoSpaceDN w:val="0"/>
              <w:adjustRightInd w:val="0"/>
              <w:jc w:val="center"/>
              <w:rPr>
                <w:rFonts w:ascii="Arial" w:hAnsi="Arial" w:cs="Arial"/>
                <w:sz w:val="22"/>
                <w:highlight w:val="green"/>
              </w:rPr>
            </w:pPr>
          </w:p>
        </w:tc>
        <w:tc>
          <w:tcPr>
            <w:tcW w:w="977" w:type="dxa"/>
            <w:tcBorders>
              <w:top w:val="single" w:sz="4" w:space="0" w:color="auto"/>
              <w:left w:val="single" w:sz="4" w:space="0" w:color="auto"/>
              <w:bottom w:val="single" w:sz="4" w:space="0" w:color="auto"/>
              <w:right w:val="single" w:sz="4" w:space="0" w:color="auto"/>
            </w:tcBorders>
            <w:vAlign w:val="center"/>
            <w:hideMark/>
          </w:tcPr>
          <w:p w14:paraId="5818CAA4" w14:textId="77777777" w:rsidR="00AA06FE" w:rsidRDefault="00AA06FE">
            <w:pPr>
              <w:autoSpaceDE w:val="0"/>
              <w:autoSpaceDN w:val="0"/>
              <w:adjustRightInd w:val="0"/>
              <w:jc w:val="center"/>
              <w:rPr>
                <w:rFonts w:ascii="Arial" w:hAnsi="Arial" w:cs="Arial"/>
                <w:sz w:val="22"/>
              </w:rPr>
            </w:pPr>
            <w:r>
              <w:rPr>
                <w:rFonts w:ascii="Arial" w:hAnsi="Arial" w:cs="Arial"/>
                <w:sz w:val="22"/>
              </w:rPr>
              <w:t>2,5</w:t>
            </w:r>
          </w:p>
        </w:tc>
        <w:tc>
          <w:tcPr>
            <w:tcW w:w="965" w:type="dxa"/>
            <w:tcBorders>
              <w:top w:val="single" w:sz="4" w:space="0" w:color="auto"/>
              <w:left w:val="single" w:sz="4" w:space="0" w:color="auto"/>
              <w:bottom w:val="single" w:sz="4" w:space="0" w:color="auto"/>
              <w:right w:val="single" w:sz="4" w:space="0" w:color="auto"/>
            </w:tcBorders>
            <w:vAlign w:val="center"/>
            <w:hideMark/>
          </w:tcPr>
          <w:p w14:paraId="4A22C7C6" w14:textId="77777777" w:rsidR="00AA06FE" w:rsidRDefault="00AA06FE">
            <w:pPr>
              <w:autoSpaceDE w:val="0"/>
              <w:autoSpaceDN w:val="0"/>
              <w:adjustRightInd w:val="0"/>
              <w:jc w:val="center"/>
              <w:rPr>
                <w:rFonts w:ascii="Arial" w:hAnsi="Arial" w:cs="Arial"/>
                <w:sz w:val="22"/>
              </w:rPr>
            </w:pPr>
            <w:r>
              <w:rPr>
                <w:rFonts w:ascii="Arial" w:hAnsi="Arial" w:cs="Arial"/>
                <w:sz w:val="22"/>
              </w:rPr>
              <w:t>20</w:t>
            </w:r>
          </w:p>
        </w:tc>
        <w:tc>
          <w:tcPr>
            <w:tcW w:w="1611" w:type="dxa"/>
            <w:tcBorders>
              <w:top w:val="single" w:sz="4" w:space="0" w:color="auto"/>
              <w:left w:val="single" w:sz="4" w:space="0" w:color="auto"/>
              <w:bottom w:val="single" w:sz="4" w:space="0" w:color="auto"/>
              <w:right w:val="single" w:sz="4" w:space="0" w:color="auto"/>
            </w:tcBorders>
            <w:vAlign w:val="center"/>
            <w:hideMark/>
          </w:tcPr>
          <w:p w14:paraId="3356DABC" w14:textId="77777777" w:rsidR="00AA06FE" w:rsidRDefault="00AA06FE">
            <w:pPr>
              <w:autoSpaceDE w:val="0"/>
              <w:autoSpaceDN w:val="0"/>
              <w:adjustRightInd w:val="0"/>
              <w:jc w:val="center"/>
              <w:rPr>
                <w:rFonts w:ascii="Arial" w:hAnsi="Arial" w:cs="Arial"/>
                <w:sz w:val="22"/>
              </w:rPr>
            </w:pPr>
            <w:r>
              <w:rPr>
                <w:rFonts w:ascii="Arial" w:hAnsi="Arial" w:cs="Arial"/>
                <w:sz w:val="22"/>
              </w:rPr>
              <w:t>Laboratorio</w:t>
            </w:r>
          </w:p>
        </w:tc>
        <w:tc>
          <w:tcPr>
            <w:tcW w:w="1020" w:type="dxa"/>
            <w:tcBorders>
              <w:top w:val="single" w:sz="4" w:space="0" w:color="auto"/>
              <w:left w:val="single" w:sz="4" w:space="0" w:color="auto"/>
              <w:bottom w:val="single" w:sz="4" w:space="0" w:color="auto"/>
              <w:right w:val="single" w:sz="4" w:space="0" w:color="auto"/>
            </w:tcBorders>
            <w:vAlign w:val="center"/>
            <w:hideMark/>
          </w:tcPr>
          <w:p w14:paraId="2612360A" w14:textId="77777777" w:rsidR="00AA06FE" w:rsidRDefault="00AA06FE">
            <w:pPr>
              <w:autoSpaceDE w:val="0"/>
              <w:autoSpaceDN w:val="0"/>
              <w:adjustRightInd w:val="0"/>
              <w:jc w:val="center"/>
              <w:rPr>
                <w:rFonts w:ascii="Arial" w:hAnsi="Arial" w:cs="Arial"/>
                <w:sz w:val="22"/>
              </w:rPr>
            </w:pPr>
            <w:r>
              <w:rPr>
                <w:rFonts w:ascii="Arial" w:hAnsi="Arial" w:cs="Arial"/>
                <w:sz w:val="22"/>
              </w:rPr>
              <w:t>Italiano</w:t>
            </w:r>
          </w:p>
        </w:tc>
      </w:tr>
      <w:tr w:rsidR="00AA06FE" w14:paraId="558FCE05" w14:textId="77777777" w:rsidTr="00AA06FE">
        <w:trPr>
          <w:jc w:val="center"/>
        </w:trPr>
        <w:tc>
          <w:tcPr>
            <w:tcW w:w="3418" w:type="dxa"/>
            <w:tcBorders>
              <w:top w:val="single" w:sz="4" w:space="0" w:color="auto"/>
              <w:left w:val="single" w:sz="4" w:space="0" w:color="auto"/>
              <w:bottom w:val="single" w:sz="4" w:space="0" w:color="auto"/>
              <w:right w:val="single" w:sz="4" w:space="0" w:color="auto"/>
            </w:tcBorders>
          </w:tcPr>
          <w:p w14:paraId="2EFDE26B" w14:textId="77777777" w:rsidR="00AA06FE" w:rsidRDefault="00AA06FE">
            <w:pPr>
              <w:autoSpaceDE w:val="0"/>
              <w:autoSpaceDN w:val="0"/>
              <w:adjustRightInd w:val="0"/>
              <w:rPr>
                <w:rFonts w:ascii="Arial" w:hAnsi="Arial" w:cs="Arial"/>
                <w:sz w:val="22"/>
              </w:rPr>
            </w:pPr>
            <w:r>
              <w:rPr>
                <w:rFonts w:ascii="Arial" w:hAnsi="Arial" w:cs="Arial"/>
                <w:sz w:val="22"/>
              </w:rPr>
              <w:t>Impaginazione e grafica editoriale</w:t>
            </w:r>
          </w:p>
          <w:p w14:paraId="5CE3E69B" w14:textId="77777777" w:rsidR="00AA06FE" w:rsidRDefault="00AA06FE">
            <w:pPr>
              <w:autoSpaceDE w:val="0"/>
              <w:autoSpaceDN w:val="0"/>
              <w:adjustRightInd w:val="0"/>
              <w:rPr>
                <w:rFonts w:ascii="Arial" w:hAnsi="Arial" w:cs="Arial"/>
                <w:sz w:val="22"/>
              </w:rPr>
            </w:pPr>
          </w:p>
          <w:p w14:paraId="2E12A9F1" w14:textId="77777777" w:rsidR="00AA06FE" w:rsidRDefault="00AA06FE">
            <w:pPr>
              <w:autoSpaceDE w:val="0"/>
              <w:autoSpaceDN w:val="0"/>
              <w:adjustRightInd w:val="0"/>
              <w:rPr>
                <w:rFonts w:ascii="Arial" w:hAnsi="Arial" w:cs="Arial"/>
                <w:sz w:val="22"/>
              </w:rPr>
            </w:pPr>
            <w:r>
              <w:rPr>
                <w:rFonts w:ascii="Arial" w:hAnsi="Arial" w:cs="Arial"/>
                <w:sz w:val="22"/>
              </w:rPr>
              <w:t>Editing and publishing layout</w:t>
            </w:r>
          </w:p>
        </w:tc>
        <w:tc>
          <w:tcPr>
            <w:tcW w:w="2043" w:type="dxa"/>
            <w:tcBorders>
              <w:top w:val="single" w:sz="4" w:space="0" w:color="auto"/>
              <w:left w:val="single" w:sz="4" w:space="0" w:color="auto"/>
              <w:bottom w:val="single" w:sz="4" w:space="0" w:color="auto"/>
              <w:right w:val="single" w:sz="4" w:space="0" w:color="auto"/>
            </w:tcBorders>
            <w:vAlign w:val="center"/>
          </w:tcPr>
          <w:p w14:paraId="1D0E5007" w14:textId="77777777" w:rsidR="00AA06FE" w:rsidRDefault="00AA06FE">
            <w:pPr>
              <w:autoSpaceDE w:val="0"/>
              <w:autoSpaceDN w:val="0"/>
              <w:adjustRightInd w:val="0"/>
              <w:jc w:val="center"/>
              <w:rPr>
                <w:rFonts w:ascii="Arial" w:hAnsi="Arial" w:cs="Arial"/>
                <w:sz w:val="22"/>
                <w:highlight w:val="green"/>
              </w:rPr>
            </w:pPr>
          </w:p>
        </w:tc>
        <w:tc>
          <w:tcPr>
            <w:tcW w:w="977" w:type="dxa"/>
            <w:tcBorders>
              <w:top w:val="single" w:sz="4" w:space="0" w:color="auto"/>
              <w:left w:val="single" w:sz="4" w:space="0" w:color="auto"/>
              <w:bottom w:val="single" w:sz="4" w:space="0" w:color="auto"/>
              <w:right w:val="single" w:sz="4" w:space="0" w:color="auto"/>
            </w:tcBorders>
            <w:vAlign w:val="center"/>
            <w:hideMark/>
          </w:tcPr>
          <w:p w14:paraId="4920EF57" w14:textId="77777777" w:rsidR="00AA06FE" w:rsidRDefault="00AA06FE">
            <w:pPr>
              <w:autoSpaceDE w:val="0"/>
              <w:autoSpaceDN w:val="0"/>
              <w:adjustRightInd w:val="0"/>
              <w:jc w:val="center"/>
              <w:rPr>
                <w:rFonts w:ascii="Arial" w:hAnsi="Arial" w:cs="Arial"/>
                <w:sz w:val="22"/>
              </w:rPr>
            </w:pPr>
            <w:r>
              <w:rPr>
                <w:rFonts w:ascii="Arial" w:hAnsi="Arial" w:cs="Arial"/>
                <w:sz w:val="22"/>
              </w:rPr>
              <w:t>1,5</w:t>
            </w:r>
          </w:p>
        </w:tc>
        <w:tc>
          <w:tcPr>
            <w:tcW w:w="965" w:type="dxa"/>
            <w:tcBorders>
              <w:top w:val="single" w:sz="4" w:space="0" w:color="auto"/>
              <w:left w:val="single" w:sz="4" w:space="0" w:color="auto"/>
              <w:bottom w:val="single" w:sz="4" w:space="0" w:color="auto"/>
              <w:right w:val="single" w:sz="4" w:space="0" w:color="auto"/>
            </w:tcBorders>
            <w:vAlign w:val="center"/>
            <w:hideMark/>
          </w:tcPr>
          <w:p w14:paraId="0F8AAB6F" w14:textId="77777777" w:rsidR="00AA06FE" w:rsidRDefault="00AA06FE">
            <w:pPr>
              <w:autoSpaceDE w:val="0"/>
              <w:autoSpaceDN w:val="0"/>
              <w:adjustRightInd w:val="0"/>
              <w:jc w:val="center"/>
              <w:rPr>
                <w:rFonts w:ascii="Arial" w:hAnsi="Arial" w:cs="Arial"/>
                <w:sz w:val="22"/>
              </w:rPr>
            </w:pPr>
            <w:r>
              <w:rPr>
                <w:rFonts w:ascii="Arial" w:hAnsi="Arial" w:cs="Arial"/>
                <w:sz w:val="22"/>
              </w:rPr>
              <w:t>12</w:t>
            </w:r>
          </w:p>
        </w:tc>
        <w:tc>
          <w:tcPr>
            <w:tcW w:w="1611" w:type="dxa"/>
            <w:tcBorders>
              <w:top w:val="single" w:sz="4" w:space="0" w:color="auto"/>
              <w:left w:val="single" w:sz="4" w:space="0" w:color="auto"/>
              <w:bottom w:val="single" w:sz="4" w:space="0" w:color="auto"/>
              <w:right w:val="single" w:sz="4" w:space="0" w:color="auto"/>
            </w:tcBorders>
            <w:vAlign w:val="center"/>
            <w:hideMark/>
          </w:tcPr>
          <w:p w14:paraId="55DF7819" w14:textId="77777777" w:rsidR="00AA06FE" w:rsidRDefault="00AA06FE">
            <w:pPr>
              <w:autoSpaceDE w:val="0"/>
              <w:autoSpaceDN w:val="0"/>
              <w:adjustRightInd w:val="0"/>
              <w:jc w:val="center"/>
              <w:rPr>
                <w:rFonts w:ascii="Arial" w:hAnsi="Arial" w:cs="Arial"/>
                <w:sz w:val="22"/>
              </w:rPr>
            </w:pPr>
            <w:r>
              <w:rPr>
                <w:rFonts w:ascii="Arial" w:hAnsi="Arial" w:cs="Arial"/>
                <w:sz w:val="22"/>
              </w:rPr>
              <w:t>Laboratorio</w:t>
            </w:r>
          </w:p>
        </w:tc>
        <w:tc>
          <w:tcPr>
            <w:tcW w:w="1020" w:type="dxa"/>
            <w:tcBorders>
              <w:top w:val="single" w:sz="4" w:space="0" w:color="auto"/>
              <w:left w:val="single" w:sz="4" w:space="0" w:color="auto"/>
              <w:bottom w:val="single" w:sz="4" w:space="0" w:color="auto"/>
              <w:right w:val="single" w:sz="4" w:space="0" w:color="auto"/>
            </w:tcBorders>
            <w:vAlign w:val="center"/>
            <w:hideMark/>
          </w:tcPr>
          <w:p w14:paraId="790F2873" w14:textId="77777777" w:rsidR="00AA06FE" w:rsidRDefault="00AA06FE">
            <w:pPr>
              <w:autoSpaceDE w:val="0"/>
              <w:autoSpaceDN w:val="0"/>
              <w:adjustRightInd w:val="0"/>
              <w:jc w:val="center"/>
              <w:rPr>
                <w:rFonts w:ascii="Arial" w:hAnsi="Arial" w:cs="Arial"/>
                <w:sz w:val="22"/>
              </w:rPr>
            </w:pPr>
            <w:r>
              <w:rPr>
                <w:rFonts w:ascii="Arial" w:hAnsi="Arial" w:cs="Arial"/>
                <w:sz w:val="22"/>
              </w:rPr>
              <w:t>Italiano</w:t>
            </w:r>
          </w:p>
        </w:tc>
      </w:tr>
      <w:tr w:rsidR="00AA06FE" w14:paraId="17EC0DAD" w14:textId="77777777" w:rsidTr="00AA06FE">
        <w:trPr>
          <w:jc w:val="center"/>
        </w:trPr>
        <w:tc>
          <w:tcPr>
            <w:tcW w:w="3418" w:type="dxa"/>
            <w:tcBorders>
              <w:top w:val="single" w:sz="4" w:space="0" w:color="auto"/>
              <w:left w:val="single" w:sz="4" w:space="0" w:color="auto"/>
              <w:bottom w:val="single" w:sz="4" w:space="0" w:color="auto"/>
              <w:right w:val="single" w:sz="4" w:space="0" w:color="auto"/>
            </w:tcBorders>
          </w:tcPr>
          <w:p w14:paraId="08DF749B" w14:textId="77777777" w:rsidR="00AA06FE" w:rsidRDefault="00AA06FE">
            <w:pPr>
              <w:autoSpaceDE w:val="0"/>
              <w:autoSpaceDN w:val="0"/>
              <w:adjustRightInd w:val="0"/>
              <w:rPr>
                <w:rFonts w:ascii="Arial" w:hAnsi="Arial" w:cs="Arial"/>
                <w:sz w:val="22"/>
              </w:rPr>
            </w:pPr>
            <w:r>
              <w:rPr>
                <w:rFonts w:ascii="Arial" w:hAnsi="Arial" w:cs="Arial"/>
                <w:sz w:val="22"/>
              </w:rPr>
              <w:t>Sociologia e linguaggi della comunicazione televisiva</w:t>
            </w:r>
          </w:p>
          <w:p w14:paraId="7F89092A" w14:textId="77777777" w:rsidR="00AA06FE" w:rsidRDefault="00AA06FE">
            <w:pPr>
              <w:autoSpaceDE w:val="0"/>
              <w:autoSpaceDN w:val="0"/>
              <w:adjustRightInd w:val="0"/>
              <w:rPr>
                <w:rFonts w:ascii="Arial" w:hAnsi="Arial" w:cs="Arial"/>
                <w:sz w:val="22"/>
              </w:rPr>
            </w:pPr>
          </w:p>
          <w:p w14:paraId="47318C90" w14:textId="77777777" w:rsidR="00AA06FE" w:rsidRDefault="00AA06FE">
            <w:pPr>
              <w:autoSpaceDE w:val="0"/>
              <w:autoSpaceDN w:val="0"/>
              <w:adjustRightInd w:val="0"/>
              <w:rPr>
                <w:rFonts w:ascii="Arial" w:hAnsi="Arial" w:cs="Arial"/>
                <w:sz w:val="22"/>
                <w:lang w:val="en-US"/>
              </w:rPr>
            </w:pPr>
            <w:r>
              <w:rPr>
                <w:rFonts w:ascii="Arial" w:hAnsi="Arial" w:cs="Arial"/>
                <w:sz w:val="22"/>
                <w:lang w:val="en-US"/>
              </w:rPr>
              <w:t>Tv sociology and languages</w:t>
            </w:r>
          </w:p>
          <w:p w14:paraId="52EA5757" w14:textId="77777777" w:rsidR="00AA06FE" w:rsidRDefault="00AA06FE">
            <w:pPr>
              <w:autoSpaceDE w:val="0"/>
              <w:autoSpaceDN w:val="0"/>
              <w:adjustRightInd w:val="0"/>
              <w:rPr>
                <w:rFonts w:ascii="Arial" w:hAnsi="Arial" w:cs="Arial"/>
                <w:sz w:val="22"/>
                <w:lang w:val="en-US"/>
              </w:rPr>
            </w:pPr>
            <w:r>
              <w:rPr>
                <w:rFonts w:ascii="Arial" w:hAnsi="Arial" w:cs="Arial"/>
                <w:sz w:val="22"/>
                <w:lang w:val="en-US"/>
              </w:rPr>
              <w:t xml:space="preserve"> Prof. E. </w:t>
            </w:r>
            <w:proofErr w:type="spellStart"/>
            <w:r>
              <w:rPr>
                <w:rFonts w:ascii="Arial" w:hAnsi="Arial" w:cs="Arial"/>
                <w:sz w:val="22"/>
                <w:lang w:val="en-US"/>
              </w:rPr>
              <w:t>Novelli</w:t>
            </w:r>
            <w:proofErr w:type="spellEnd"/>
          </w:p>
        </w:tc>
        <w:tc>
          <w:tcPr>
            <w:tcW w:w="2043" w:type="dxa"/>
            <w:tcBorders>
              <w:top w:val="single" w:sz="4" w:space="0" w:color="auto"/>
              <w:left w:val="single" w:sz="4" w:space="0" w:color="auto"/>
              <w:bottom w:val="single" w:sz="4" w:space="0" w:color="auto"/>
              <w:right w:val="single" w:sz="4" w:space="0" w:color="auto"/>
            </w:tcBorders>
            <w:vAlign w:val="center"/>
            <w:hideMark/>
          </w:tcPr>
          <w:p w14:paraId="03257515" w14:textId="77777777" w:rsidR="00AA06FE" w:rsidRDefault="00AA06FE">
            <w:pPr>
              <w:autoSpaceDE w:val="0"/>
              <w:autoSpaceDN w:val="0"/>
              <w:adjustRightInd w:val="0"/>
              <w:jc w:val="center"/>
              <w:rPr>
                <w:rFonts w:ascii="Arial" w:hAnsi="Arial" w:cs="Arial"/>
                <w:sz w:val="22"/>
                <w:highlight w:val="green"/>
              </w:rPr>
            </w:pPr>
            <w:r>
              <w:rPr>
                <w:rFonts w:ascii="Arial" w:hAnsi="Arial" w:cs="Arial"/>
                <w:sz w:val="22"/>
              </w:rPr>
              <w:t>SPS/08</w:t>
            </w:r>
          </w:p>
        </w:tc>
        <w:tc>
          <w:tcPr>
            <w:tcW w:w="977" w:type="dxa"/>
            <w:tcBorders>
              <w:top w:val="single" w:sz="4" w:space="0" w:color="auto"/>
              <w:left w:val="single" w:sz="4" w:space="0" w:color="auto"/>
              <w:bottom w:val="single" w:sz="4" w:space="0" w:color="auto"/>
              <w:right w:val="single" w:sz="4" w:space="0" w:color="auto"/>
            </w:tcBorders>
            <w:vAlign w:val="center"/>
            <w:hideMark/>
          </w:tcPr>
          <w:p w14:paraId="4F095D40" w14:textId="53024A11" w:rsidR="00AA06FE" w:rsidRDefault="00AA06FE">
            <w:pPr>
              <w:autoSpaceDE w:val="0"/>
              <w:autoSpaceDN w:val="0"/>
              <w:adjustRightInd w:val="0"/>
              <w:jc w:val="center"/>
              <w:rPr>
                <w:rFonts w:ascii="Arial" w:hAnsi="Arial" w:cs="Arial"/>
                <w:sz w:val="22"/>
              </w:rPr>
            </w:pPr>
            <w:r>
              <w:rPr>
                <w:rFonts w:ascii="Arial" w:hAnsi="Arial" w:cs="Arial"/>
                <w:sz w:val="22"/>
              </w:rPr>
              <w:t>1</w:t>
            </w:r>
            <w:r w:rsidR="00876994">
              <w:rPr>
                <w:rFonts w:ascii="Arial" w:hAnsi="Arial" w:cs="Arial"/>
                <w:sz w:val="22"/>
              </w:rPr>
              <w:t>,5</w:t>
            </w:r>
          </w:p>
        </w:tc>
        <w:tc>
          <w:tcPr>
            <w:tcW w:w="965" w:type="dxa"/>
            <w:tcBorders>
              <w:top w:val="single" w:sz="4" w:space="0" w:color="auto"/>
              <w:left w:val="single" w:sz="4" w:space="0" w:color="auto"/>
              <w:bottom w:val="single" w:sz="4" w:space="0" w:color="auto"/>
              <w:right w:val="single" w:sz="4" w:space="0" w:color="auto"/>
            </w:tcBorders>
            <w:vAlign w:val="center"/>
            <w:hideMark/>
          </w:tcPr>
          <w:p w14:paraId="354B4A0D" w14:textId="104C1D07" w:rsidR="00AA06FE" w:rsidRDefault="00876994">
            <w:pPr>
              <w:autoSpaceDE w:val="0"/>
              <w:autoSpaceDN w:val="0"/>
              <w:adjustRightInd w:val="0"/>
              <w:jc w:val="center"/>
              <w:rPr>
                <w:rFonts w:ascii="Arial" w:hAnsi="Arial" w:cs="Arial"/>
                <w:sz w:val="22"/>
              </w:rPr>
            </w:pPr>
            <w:r>
              <w:rPr>
                <w:rFonts w:ascii="Arial" w:hAnsi="Arial" w:cs="Arial"/>
                <w:sz w:val="22"/>
              </w:rPr>
              <w:t>12</w:t>
            </w:r>
          </w:p>
        </w:tc>
        <w:tc>
          <w:tcPr>
            <w:tcW w:w="1611" w:type="dxa"/>
            <w:tcBorders>
              <w:top w:val="single" w:sz="4" w:space="0" w:color="auto"/>
              <w:left w:val="single" w:sz="4" w:space="0" w:color="auto"/>
              <w:bottom w:val="single" w:sz="4" w:space="0" w:color="auto"/>
              <w:right w:val="single" w:sz="4" w:space="0" w:color="auto"/>
            </w:tcBorders>
            <w:vAlign w:val="center"/>
            <w:hideMark/>
          </w:tcPr>
          <w:p w14:paraId="2464B17C" w14:textId="77777777" w:rsidR="00AA06FE" w:rsidRDefault="00AA06FE">
            <w:pPr>
              <w:autoSpaceDE w:val="0"/>
              <w:autoSpaceDN w:val="0"/>
              <w:adjustRightInd w:val="0"/>
              <w:jc w:val="center"/>
              <w:rPr>
                <w:rFonts w:ascii="Arial" w:hAnsi="Arial" w:cs="Arial"/>
                <w:sz w:val="22"/>
              </w:rPr>
            </w:pPr>
            <w:r>
              <w:rPr>
                <w:rFonts w:ascii="Arial" w:hAnsi="Arial" w:cs="Arial"/>
                <w:sz w:val="22"/>
              </w:rPr>
              <w:t>Insegnamento</w:t>
            </w:r>
          </w:p>
        </w:tc>
        <w:tc>
          <w:tcPr>
            <w:tcW w:w="1020" w:type="dxa"/>
            <w:tcBorders>
              <w:top w:val="single" w:sz="4" w:space="0" w:color="auto"/>
              <w:left w:val="single" w:sz="4" w:space="0" w:color="auto"/>
              <w:bottom w:val="single" w:sz="4" w:space="0" w:color="auto"/>
              <w:right w:val="single" w:sz="4" w:space="0" w:color="auto"/>
            </w:tcBorders>
            <w:vAlign w:val="center"/>
            <w:hideMark/>
          </w:tcPr>
          <w:p w14:paraId="45F9B6F1" w14:textId="77777777" w:rsidR="00AA06FE" w:rsidRDefault="00AA06FE">
            <w:pPr>
              <w:autoSpaceDE w:val="0"/>
              <w:autoSpaceDN w:val="0"/>
              <w:adjustRightInd w:val="0"/>
              <w:jc w:val="center"/>
              <w:rPr>
                <w:rFonts w:ascii="Arial" w:hAnsi="Arial" w:cs="Arial"/>
                <w:sz w:val="22"/>
              </w:rPr>
            </w:pPr>
            <w:r>
              <w:rPr>
                <w:rFonts w:ascii="Arial" w:hAnsi="Arial" w:cs="Arial"/>
                <w:sz w:val="22"/>
              </w:rPr>
              <w:t>Italiano</w:t>
            </w:r>
          </w:p>
        </w:tc>
      </w:tr>
      <w:tr w:rsidR="00AA06FE" w14:paraId="2991ED60" w14:textId="77777777" w:rsidTr="00AA06FE">
        <w:trPr>
          <w:jc w:val="center"/>
        </w:trPr>
        <w:tc>
          <w:tcPr>
            <w:tcW w:w="3418" w:type="dxa"/>
            <w:tcBorders>
              <w:top w:val="single" w:sz="4" w:space="0" w:color="auto"/>
              <w:left w:val="single" w:sz="4" w:space="0" w:color="auto"/>
              <w:bottom w:val="single" w:sz="4" w:space="0" w:color="auto"/>
              <w:right w:val="single" w:sz="4" w:space="0" w:color="auto"/>
            </w:tcBorders>
          </w:tcPr>
          <w:p w14:paraId="55D55C52" w14:textId="77777777" w:rsidR="00AA06FE" w:rsidRDefault="00AA06FE">
            <w:pPr>
              <w:autoSpaceDE w:val="0"/>
              <w:autoSpaceDN w:val="0"/>
              <w:adjustRightInd w:val="0"/>
              <w:rPr>
                <w:rFonts w:ascii="Arial" w:hAnsi="Arial" w:cs="Arial"/>
                <w:sz w:val="22"/>
              </w:rPr>
            </w:pPr>
            <w:r>
              <w:rPr>
                <w:rFonts w:ascii="Arial" w:hAnsi="Arial" w:cs="Arial"/>
                <w:sz w:val="22"/>
              </w:rPr>
              <w:t>Storia e tipologia del documentario televisivo</w:t>
            </w:r>
          </w:p>
          <w:p w14:paraId="754391A6" w14:textId="77777777" w:rsidR="00AA06FE" w:rsidRDefault="00AA06FE">
            <w:pPr>
              <w:autoSpaceDE w:val="0"/>
              <w:autoSpaceDN w:val="0"/>
              <w:adjustRightInd w:val="0"/>
              <w:rPr>
                <w:rFonts w:ascii="Arial" w:hAnsi="Arial" w:cs="Arial"/>
                <w:sz w:val="22"/>
              </w:rPr>
            </w:pPr>
          </w:p>
          <w:p w14:paraId="3C3781AB" w14:textId="77777777" w:rsidR="00AA06FE" w:rsidRDefault="00AA06FE">
            <w:pPr>
              <w:autoSpaceDE w:val="0"/>
              <w:autoSpaceDN w:val="0"/>
              <w:adjustRightInd w:val="0"/>
              <w:rPr>
                <w:rFonts w:ascii="Arial" w:hAnsi="Arial" w:cs="Arial"/>
                <w:sz w:val="22"/>
                <w:lang w:val="en-US"/>
              </w:rPr>
            </w:pPr>
            <w:r>
              <w:rPr>
                <w:rFonts w:ascii="Arial" w:hAnsi="Arial" w:cs="Arial"/>
                <w:sz w:val="22"/>
                <w:lang w:val="en-US"/>
              </w:rPr>
              <w:t>History and documentary</w:t>
            </w:r>
          </w:p>
          <w:p w14:paraId="38765A68" w14:textId="77777777" w:rsidR="00AA06FE" w:rsidRDefault="00AA06FE">
            <w:pPr>
              <w:autoSpaceDE w:val="0"/>
              <w:autoSpaceDN w:val="0"/>
              <w:adjustRightInd w:val="0"/>
              <w:rPr>
                <w:rFonts w:ascii="Arial" w:hAnsi="Arial" w:cs="Arial"/>
                <w:sz w:val="22"/>
                <w:lang w:val="en-US"/>
              </w:rPr>
            </w:pPr>
            <w:r>
              <w:rPr>
                <w:rFonts w:ascii="Arial" w:hAnsi="Arial" w:cs="Arial"/>
                <w:sz w:val="22"/>
                <w:lang w:val="en-US"/>
              </w:rPr>
              <w:t xml:space="preserve"> Prof. P. </w:t>
            </w:r>
            <w:proofErr w:type="spellStart"/>
            <w:r>
              <w:rPr>
                <w:rFonts w:ascii="Arial" w:hAnsi="Arial" w:cs="Arial"/>
                <w:sz w:val="22"/>
                <w:lang w:val="en-US"/>
              </w:rPr>
              <w:t>Mattera</w:t>
            </w:r>
            <w:proofErr w:type="spellEnd"/>
          </w:p>
        </w:tc>
        <w:tc>
          <w:tcPr>
            <w:tcW w:w="2043" w:type="dxa"/>
            <w:tcBorders>
              <w:top w:val="single" w:sz="4" w:space="0" w:color="auto"/>
              <w:left w:val="single" w:sz="4" w:space="0" w:color="auto"/>
              <w:bottom w:val="single" w:sz="4" w:space="0" w:color="auto"/>
              <w:right w:val="single" w:sz="4" w:space="0" w:color="auto"/>
            </w:tcBorders>
            <w:vAlign w:val="center"/>
            <w:hideMark/>
          </w:tcPr>
          <w:p w14:paraId="2F772717" w14:textId="77777777" w:rsidR="00AA06FE" w:rsidRDefault="00AA06FE">
            <w:pPr>
              <w:autoSpaceDE w:val="0"/>
              <w:autoSpaceDN w:val="0"/>
              <w:adjustRightInd w:val="0"/>
              <w:jc w:val="center"/>
              <w:rPr>
                <w:rFonts w:ascii="Arial" w:hAnsi="Arial" w:cs="Arial"/>
                <w:sz w:val="22"/>
                <w:highlight w:val="green"/>
              </w:rPr>
            </w:pPr>
            <w:r>
              <w:rPr>
                <w:rFonts w:ascii="Arial" w:hAnsi="Arial" w:cs="Arial"/>
                <w:sz w:val="22"/>
              </w:rPr>
              <w:t>M-STO/04</w:t>
            </w:r>
          </w:p>
        </w:tc>
        <w:tc>
          <w:tcPr>
            <w:tcW w:w="977" w:type="dxa"/>
            <w:tcBorders>
              <w:top w:val="single" w:sz="4" w:space="0" w:color="auto"/>
              <w:left w:val="single" w:sz="4" w:space="0" w:color="auto"/>
              <w:bottom w:val="single" w:sz="4" w:space="0" w:color="auto"/>
              <w:right w:val="single" w:sz="4" w:space="0" w:color="auto"/>
            </w:tcBorders>
            <w:vAlign w:val="center"/>
            <w:hideMark/>
          </w:tcPr>
          <w:p w14:paraId="092378FF" w14:textId="77777777" w:rsidR="00AA06FE" w:rsidRDefault="00AA06FE">
            <w:pPr>
              <w:autoSpaceDE w:val="0"/>
              <w:autoSpaceDN w:val="0"/>
              <w:adjustRightInd w:val="0"/>
              <w:jc w:val="center"/>
              <w:rPr>
                <w:rFonts w:ascii="Arial" w:hAnsi="Arial" w:cs="Arial"/>
                <w:sz w:val="22"/>
              </w:rPr>
            </w:pPr>
            <w:r>
              <w:rPr>
                <w:rFonts w:ascii="Arial" w:hAnsi="Arial" w:cs="Arial"/>
                <w:sz w:val="22"/>
              </w:rPr>
              <w:t>1,5</w:t>
            </w:r>
          </w:p>
        </w:tc>
        <w:tc>
          <w:tcPr>
            <w:tcW w:w="965" w:type="dxa"/>
            <w:tcBorders>
              <w:top w:val="single" w:sz="4" w:space="0" w:color="auto"/>
              <w:left w:val="single" w:sz="4" w:space="0" w:color="auto"/>
              <w:bottom w:val="single" w:sz="4" w:space="0" w:color="auto"/>
              <w:right w:val="single" w:sz="4" w:space="0" w:color="auto"/>
            </w:tcBorders>
            <w:vAlign w:val="center"/>
            <w:hideMark/>
          </w:tcPr>
          <w:p w14:paraId="30E587BC" w14:textId="77777777" w:rsidR="00AA06FE" w:rsidRDefault="00AA06FE">
            <w:pPr>
              <w:autoSpaceDE w:val="0"/>
              <w:autoSpaceDN w:val="0"/>
              <w:adjustRightInd w:val="0"/>
              <w:jc w:val="center"/>
              <w:rPr>
                <w:rFonts w:ascii="Arial" w:hAnsi="Arial" w:cs="Arial"/>
                <w:sz w:val="22"/>
              </w:rPr>
            </w:pPr>
            <w:r>
              <w:rPr>
                <w:rFonts w:ascii="Arial" w:hAnsi="Arial" w:cs="Arial"/>
                <w:sz w:val="22"/>
              </w:rPr>
              <w:t>12</w:t>
            </w:r>
          </w:p>
        </w:tc>
        <w:tc>
          <w:tcPr>
            <w:tcW w:w="1611" w:type="dxa"/>
            <w:tcBorders>
              <w:top w:val="single" w:sz="4" w:space="0" w:color="auto"/>
              <w:left w:val="single" w:sz="4" w:space="0" w:color="auto"/>
              <w:bottom w:val="single" w:sz="4" w:space="0" w:color="auto"/>
              <w:right w:val="single" w:sz="4" w:space="0" w:color="auto"/>
            </w:tcBorders>
            <w:vAlign w:val="center"/>
            <w:hideMark/>
          </w:tcPr>
          <w:p w14:paraId="7094FA81" w14:textId="77777777" w:rsidR="00AA06FE" w:rsidRDefault="00AA06FE">
            <w:pPr>
              <w:autoSpaceDE w:val="0"/>
              <w:autoSpaceDN w:val="0"/>
              <w:adjustRightInd w:val="0"/>
              <w:jc w:val="center"/>
              <w:rPr>
                <w:rFonts w:ascii="Arial" w:hAnsi="Arial" w:cs="Arial"/>
                <w:sz w:val="22"/>
              </w:rPr>
            </w:pPr>
            <w:r>
              <w:rPr>
                <w:rFonts w:ascii="Arial" w:hAnsi="Arial" w:cs="Arial"/>
                <w:sz w:val="22"/>
              </w:rPr>
              <w:t>Insegnamento</w:t>
            </w:r>
          </w:p>
        </w:tc>
        <w:tc>
          <w:tcPr>
            <w:tcW w:w="1020" w:type="dxa"/>
            <w:tcBorders>
              <w:top w:val="single" w:sz="4" w:space="0" w:color="auto"/>
              <w:left w:val="single" w:sz="4" w:space="0" w:color="auto"/>
              <w:bottom w:val="single" w:sz="4" w:space="0" w:color="auto"/>
              <w:right w:val="single" w:sz="4" w:space="0" w:color="auto"/>
            </w:tcBorders>
            <w:vAlign w:val="center"/>
            <w:hideMark/>
          </w:tcPr>
          <w:p w14:paraId="1E5B2472" w14:textId="77777777" w:rsidR="00AA06FE" w:rsidRDefault="00AA06FE">
            <w:pPr>
              <w:autoSpaceDE w:val="0"/>
              <w:autoSpaceDN w:val="0"/>
              <w:adjustRightInd w:val="0"/>
              <w:jc w:val="center"/>
              <w:rPr>
                <w:rFonts w:ascii="Arial" w:hAnsi="Arial" w:cs="Arial"/>
                <w:sz w:val="22"/>
              </w:rPr>
            </w:pPr>
            <w:r>
              <w:rPr>
                <w:rFonts w:ascii="Arial" w:hAnsi="Arial" w:cs="Arial"/>
                <w:sz w:val="22"/>
              </w:rPr>
              <w:t>Italiano</w:t>
            </w:r>
          </w:p>
        </w:tc>
      </w:tr>
      <w:tr w:rsidR="00AA06FE" w14:paraId="31A3CDDB" w14:textId="77777777" w:rsidTr="00AA06FE">
        <w:trPr>
          <w:jc w:val="center"/>
        </w:trPr>
        <w:tc>
          <w:tcPr>
            <w:tcW w:w="3418" w:type="dxa"/>
            <w:tcBorders>
              <w:top w:val="single" w:sz="4" w:space="0" w:color="auto"/>
              <w:left w:val="single" w:sz="4" w:space="0" w:color="auto"/>
              <w:bottom w:val="single" w:sz="4" w:space="0" w:color="auto"/>
              <w:right w:val="single" w:sz="4" w:space="0" w:color="auto"/>
            </w:tcBorders>
          </w:tcPr>
          <w:p w14:paraId="5E4C4C0C" w14:textId="77777777" w:rsidR="00AA06FE" w:rsidRDefault="00AA06FE">
            <w:pPr>
              <w:autoSpaceDE w:val="0"/>
              <w:autoSpaceDN w:val="0"/>
              <w:adjustRightInd w:val="0"/>
              <w:rPr>
                <w:rFonts w:ascii="Arial" w:hAnsi="Arial" w:cs="Arial"/>
                <w:sz w:val="22"/>
              </w:rPr>
            </w:pPr>
            <w:r>
              <w:rPr>
                <w:rFonts w:ascii="Arial" w:hAnsi="Arial" w:cs="Arial"/>
                <w:sz w:val="22"/>
              </w:rPr>
              <w:t>I “format” della divulgazione televisiva</w:t>
            </w:r>
          </w:p>
          <w:p w14:paraId="300E4FD6" w14:textId="77777777" w:rsidR="00AA06FE" w:rsidRDefault="00AA06FE">
            <w:pPr>
              <w:autoSpaceDE w:val="0"/>
              <w:autoSpaceDN w:val="0"/>
              <w:adjustRightInd w:val="0"/>
              <w:rPr>
                <w:rFonts w:ascii="Arial" w:hAnsi="Arial" w:cs="Arial"/>
                <w:sz w:val="22"/>
              </w:rPr>
            </w:pPr>
          </w:p>
          <w:p w14:paraId="301998AA" w14:textId="77777777" w:rsidR="00AA06FE" w:rsidRDefault="00AA06FE">
            <w:pPr>
              <w:autoSpaceDE w:val="0"/>
              <w:autoSpaceDN w:val="0"/>
              <w:adjustRightInd w:val="0"/>
              <w:rPr>
                <w:rFonts w:ascii="Arial" w:hAnsi="Arial" w:cs="Arial"/>
                <w:sz w:val="22"/>
              </w:rPr>
            </w:pPr>
            <w:r>
              <w:rPr>
                <w:rFonts w:ascii="Arial" w:hAnsi="Arial" w:cs="Arial"/>
                <w:sz w:val="22"/>
              </w:rPr>
              <w:t>History and tv</w:t>
            </w:r>
          </w:p>
          <w:p w14:paraId="61027604" w14:textId="77777777" w:rsidR="00AA06FE" w:rsidRDefault="00AA06FE">
            <w:pPr>
              <w:autoSpaceDE w:val="0"/>
              <w:autoSpaceDN w:val="0"/>
              <w:adjustRightInd w:val="0"/>
              <w:rPr>
                <w:rFonts w:ascii="Arial" w:hAnsi="Arial" w:cs="Arial"/>
                <w:sz w:val="22"/>
              </w:rPr>
            </w:pPr>
            <w:r>
              <w:rPr>
                <w:rFonts w:ascii="Arial" w:hAnsi="Arial" w:cs="Arial"/>
                <w:sz w:val="22"/>
              </w:rPr>
              <w:t>Prof. P. Mattera</w:t>
            </w:r>
          </w:p>
        </w:tc>
        <w:tc>
          <w:tcPr>
            <w:tcW w:w="2043" w:type="dxa"/>
            <w:tcBorders>
              <w:top w:val="single" w:sz="4" w:space="0" w:color="auto"/>
              <w:left w:val="single" w:sz="4" w:space="0" w:color="auto"/>
              <w:bottom w:val="single" w:sz="4" w:space="0" w:color="auto"/>
              <w:right w:val="single" w:sz="4" w:space="0" w:color="auto"/>
            </w:tcBorders>
            <w:vAlign w:val="center"/>
            <w:hideMark/>
          </w:tcPr>
          <w:p w14:paraId="36766380" w14:textId="77777777" w:rsidR="00AA06FE" w:rsidRDefault="00AA06FE">
            <w:pPr>
              <w:autoSpaceDE w:val="0"/>
              <w:autoSpaceDN w:val="0"/>
              <w:adjustRightInd w:val="0"/>
              <w:jc w:val="center"/>
              <w:rPr>
                <w:rFonts w:ascii="Arial" w:hAnsi="Arial" w:cs="Arial"/>
                <w:sz w:val="22"/>
              </w:rPr>
            </w:pPr>
            <w:r>
              <w:rPr>
                <w:rFonts w:ascii="Arial" w:hAnsi="Arial" w:cs="Arial"/>
                <w:sz w:val="22"/>
              </w:rPr>
              <w:t>M-STO/04</w:t>
            </w:r>
          </w:p>
        </w:tc>
        <w:tc>
          <w:tcPr>
            <w:tcW w:w="977" w:type="dxa"/>
            <w:tcBorders>
              <w:top w:val="single" w:sz="4" w:space="0" w:color="auto"/>
              <w:left w:val="single" w:sz="4" w:space="0" w:color="auto"/>
              <w:bottom w:val="single" w:sz="4" w:space="0" w:color="auto"/>
              <w:right w:val="single" w:sz="4" w:space="0" w:color="auto"/>
            </w:tcBorders>
            <w:vAlign w:val="center"/>
            <w:hideMark/>
          </w:tcPr>
          <w:p w14:paraId="76D3FC7D" w14:textId="4B9D9820" w:rsidR="00AA06FE" w:rsidRDefault="00AA06FE">
            <w:pPr>
              <w:autoSpaceDE w:val="0"/>
              <w:autoSpaceDN w:val="0"/>
              <w:adjustRightInd w:val="0"/>
              <w:jc w:val="center"/>
              <w:rPr>
                <w:rFonts w:ascii="Arial" w:hAnsi="Arial" w:cs="Arial"/>
                <w:sz w:val="22"/>
              </w:rPr>
            </w:pPr>
            <w:r>
              <w:rPr>
                <w:rFonts w:ascii="Arial" w:hAnsi="Arial" w:cs="Arial"/>
                <w:sz w:val="22"/>
              </w:rPr>
              <w:t>1</w:t>
            </w:r>
            <w:r w:rsidR="00876994">
              <w:rPr>
                <w:rFonts w:ascii="Arial" w:hAnsi="Arial" w:cs="Arial"/>
                <w:sz w:val="22"/>
              </w:rPr>
              <w:t>,5</w:t>
            </w:r>
          </w:p>
        </w:tc>
        <w:tc>
          <w:tcPr>
            <w:tcW w:w="965" w:type="dxa"/>
            <w:tcBorders>
              <w:top w:val="single" w:sz="4" w:space="0" w:color="auto"/>
              <w:left w:val="single" w:sz="4" w:space="0" w:color="auto"/>
              <w:bottom w:val="single" w:sz="4" w:space="0" w:color="auto"/>
              <w:right w:val="single" w:sz="4" w:space="0" w:color="auto"/>
            </w:tcBorders>
            <w:vAlign w:val="center"/>
            <w:hideMark/>
          </w:tcPr>
          <w:p w14:paraId="3D8A4331" w14:textId="76C701D1" w:rsidR="00AA06FE" w:rsidRDefault="00876994">
            <w:pPr>
              <w:autoSpaceDE w:val="0"/>
              <w:autoSpaceDN w:val="0"/>
              <w:adjustRightInd w:val="0"/>
              <w:jc w:val="center"/>
              <w:rPr>
                <w:rFonts w:ascii="Arial" w:hAnsi="Arial" w:cs="Arial"/>
                <w:sz w:val="22"/>
              </w:rPr>
            </w:pPr>
            <w:r>
              <w:rPr>
                <w:rFonts w:ascii="Arial" w:hAnsi="Arial" w:cs="Arial"/>
                <w:sz w:val="22"/>
              </w:rPr>
              <w:t>12</w:t>
            </w:r>
          </w:p>
        </w:tc>
        <w:tc>
          <w:tcPr>
            <w:tcW w:w="1611" w:type="dxa"/>
            <w:tcBorders>
              <w:top w:val="single" w:sz="4" w:space="0" w:color="auto"/>
              <w:left w:val="single" w:sz="4" w:space="0" w:color="auto"/>
              <w:bottom w:val="single" w:sz="4" w:space="0" w:color="auto"/>
              <w:right w:val="single" w:sz="4" w:space="0" w:color="auto"/>
            </w:tcBorders>
            <w:vAlign w:val="center"/>
            <w:hideMark/>
          </w:tcPr>
          <w:p w14:paraId="7C408B55" w14:textId="77777777" w:rsidR="00AA06FE" w:rsidRDefault="00AA06FE">
            <w:pPr>
              <w:autoSpaceDE w:val="0"/>
              <w:autoSpaceDN w:val="0"/>
              <w:adjustRightInd w:val="0"/>
              <w:jc w:val="center"/>
              <w:rPr>
                <w:rFonts w:ascii="Arial" w:hAnsi="Arial" w:cs="Arial"/>
                <w:sz w:val="22"/>
              </w:rPr>
            </w:pPr>
            <w:r>
              <w:rPr>
                <w:rFonts w:ascii="Arial" w:hAnsi="Arial" w:cs="Arial"/>
                <w:sz w:val="22"/>
              </w:rPr>
              <w:t>Insegnamento</w:t>
            </w:r>
          </w:p>
        </w:tc>
        <w:tc>
          <w:tcPr>
            <w:tcW w:w="1020" w:type="dxa"/>
            <w:tcBorders>
              <w:top w:val="single" w:sz="4" w:space="0" w:color="auto"/>
              <w:left w:val="single" w:sz="4" w:space="0" w:color="auto"/>
              <w:bottom w:val="single" w:sz="4" w:space="0" w:color="auto"/>
              <w:right w:val="single" w:sz="4" w:space="0" w:color="auto"/>
            </w:tcBorders>
            <w:vAlign w:val="center"/>
            <w:hideMark/>
          </w:tcPr>
          <w:p w14:paraId="532E4898" w14:textId="77777777" w:rsidR="00AA06FE" w:rsidRDefault="00AA06FE">
            <w:pPr>
              <w:autoSpaceDE w:val="0"/>
              <w:autoSpaceDN w:val="0"/>
              <w:adjustRightInd w:val="0"/>
              <w:jc w:val="center"/>
              <w:rPr>
                <w:rFonts w:ascii="Arial" w:hAnsi="Arial" w:cs="Arial"/>
                <w:sz w:val="22"/>
              </w:rPr>
            </w:pPr>
            <w:r>
              <w:rPr>
                <w:rFonts w:ascii="Arial" w:hAnsi="Arial" w:cs="Arial"/>
                <w:sz w:val="22"/>
              </w:rPr>
              <w:t>Italiano</w:t>
            </w:r>
          </w:p>
        </w:tc>
      </w:tr>
      <w:tr w:rsidR="00AA06FE" w14:paraId="555A3296" w14:textId="77777777" w:rsidTr="00AA06FE">
        <w:trPr>
          <w:jc w:val="center"/>
        </w:trPr>
        <w:tc>
          <w:tcPr>
            <w:tcW w:w="3418" w:type="dxa"/>
            <w:tcBorders>
              <w:top w:val="single" w:sz="4" w:space="0" w:color="auto"/>
              <w:left w:val="single" w:sz="4" w:space="0" w:color="auto"/>
              <w:bottom w:val="single" w:sz="4" w:space="0" w:color="auto"/>
              <w:right w:val="single" w:sz="4" w:space="0" w:color="auto"/>
            </w:tcBorders>
          </w:tcPr>
          <w:p w14:paraId="741D0DD7" w14:textId="77777777" w:rsidR="00AA06FE" w:rsidRDefault="00AA06FE">
            <w:pPr>
              <w:autoSpaceDE w:val="0"/>
              <w:autoSpaceDN w:val="0"/>
              <w:adjustRightInd w:val="0"/>
              <w:rPr>
                <w:rFonts w:ascii="Arial" w:hAnsi="Arial" w:cs="Arial"/>
                <w:sz w:val="22"/>
                <w:lang w:val="en-US"/>
              </w:rPr>
            </w:pPr>
            <w:r>
              <w:rPr>
                <w:rFonts w:ascii="Arial" w:hAnsi="Arial" w:cs="Arial"/>
                <w:sz w:val="22"/>
                <w:lang w:val="en-US"/>
              </w:rPr>
              <w:t>Cinema e fiction-tv</w:t>
            </w:r>
          </w:p>
          <w:p w14:paraId="19A8F5A8" w14:textId="77777777" w:rsidR="00AA06FE" w:rsidRDefault="00AA06FE">
            <w:pPr>
              <w:autoSpaceDE w:val="0"/>
              <w:autoSpaceDN w:val="0"/>
              <w:adjustRightInd w:val="0"/>
              <w:rPr>
                <w:rFonts w:ascii="Arial" w:hAnsi="Arial" w:cs="Arial"/>
                <w:sz w:val="22"/>
                <w:lang w:val="en-US"/>
              </w:rPr>
            </w:pPr>
          </w:p>
          <w:p w14:paraId="01E4EDF3" w14:textId="77777777" w:rsidR="00AA06FE" w:rsidRDefault="00AA06FE">
            <w:pPr>
              <w:autoSpaceDE w:val="0"/>
              <w:autoSpaceDN w:val="0"/>
              <w:adjustRightInd w:val="0"/>
              <w:rPr>
                <w:rFonts w:ascii="Arial" w:hAnsi="Arial" w:cs="Arial"/>
                <w:sz w:val="22"/>
                <w:lang w:val="en-US"/>
              </w:rPr>
            </w:pPr>
            <w:r>
              <w:rPr>
                <w:rFonts w:ascii="Arial" w:hAnsi="Arial" w:cs="Arial"/>
                <w:sz w:val="22"/>
                <w:lang w:val="en-US"/>
              </w:rPr>
              <w:t>Historical movies and fiction</w:t>
            </w:r>
          </w:p>
          <w:p w14:paraId="4689346E" w14:textId="77777777" w:rsidR="00AA06FE" w:rsidRDefault="00AA06FE">
            <w:pPr>
              <w:autoSpaceDE w:val="0"/>
              <w:autoSpaceDN w:val="0"/>
              <w:adjustRightInd w:val="0"/>
              <w:rPr>
                <w:rFonts w:ascii="Arial" w:hAnsi="Arial" w:cs="Arial"/>
                <w:sz w:val="22"/>
              </w:rPr>
            </w:pPr>
            <w:r>
              <w:rPr>
                <w:rFonts w:ascii="Arial" w:hAnsi="Arial" w:cs="Arial"/>
                <w:sz w:val="22"/>
                <w:lang w:val="en-US"/>
              </w:rPr>
              <w:t xml:space="preserve">Prof. P. </w:t>
            </w:r>
            <w:proofErr w:type="spellStart"/>
            <w:r>
              <w:rPr>
                <w:rFonts w:ascii="Arial" w:hAnsi="Arial" w:cs="Arial"/>
                <w:sz w:val="22"/>
                <w:lang w:val="en-US"/>
              </w:rPr>
              <w:t>Mattera</w:t>
            </w:r>
            <w:proofErr w:type="spellEnd"/>
          </w:p>
        </w:tc>
        <w:tc>
          <w:tcPr>
            <w:tcW w:w="2043" w:type="dxa"/>
            <w:tcBorders>
              <w:top w:val="single" w:sz="4" w:space="0" w:color="auto"/>
              <w:left w:val="single" w:sz="4" w:space="0" w:color="auto"/>
              <w:bottom w:val="single" w:sz="4" w:space="0" w:color="auto"/>
              <w:right w:val="single" w:sz="4" w:space="0" w:color="auto"/>
            </w:tcBorders>
            <w:vAlign w:val="center"/>
            <w:hideMark/>
          </w:tcPr>
          <w:p w14:paraId="18AD3FCD" w14:textId="77777777" w:rsidR="00AA06FE" w:rsidRDefault="00AA06FE">
            <w:pPr>
              <w:autoSpaceDE w:val="0"/>
              <w:autoSpaceDN w:val="0"/>
              <w:adjustRightInd w:val="0"/>
              <w:jc w:val="center"/>
              <w:rPr>
                <w:rFonts w:ascii="Arial" w:hAnsi="Arial" w:cs="Arial"/>
                <w:sz w:val="22"/>
              </w:rPr>
            </w:pPr>
            <w:r>
              <w:rPr>
                <w:rFonts w:ascii="Arial" w:hAnsi="Arial" w:cs="Arial"/>
                <w:sz w:val="22"/>
              </w:rPr>
              <w:t>M-STO/04</w:t>
            </w:r>
          </w:p>
        </w:tc>
        <w:tc>
          <w:tcPr>
            <w:tcW w:w="977" w:type="dxa"/>
            <w:tcBorders>
              <w:top w:val="single" w:sz="4" w:space="0" w:color="auto"/>
              <w:left w:val="single" w:sz="4" w:space="0" w:color="auto"/>
              <w:bottom w:val="single" w:sz="4" w:space="0" w:color="auto"/>
              <w:right w:val="single" w:sz="4" w:space="0" w:color="auto"/>
            </w:tcBorders>
            <w:vAlign w:val="center"/>
            <w:hideMark/>
          </w:tcPr>
          <w:p w14:paraId="49754BCD" w14:textId="77777777" w:rsidR="00AA06FE" w:rsidRDefault="00AA06FE">
            <w:pPr>
              <w:autoSpaceDE w:val="0"/>
              <w:autoSpaceDN w:val="0"/>
              <w:adjustRightInd w:val="0"/>
              <w:jc w:val="center"/>
              <w:rPr>
                <w:rFonts w:ascii="Arial" w:hAnsi="Arial" w:cs="Arial"/>
                <w:sz w:val="22"/>
              </w:rPr>
            </w:pPr>
            <w:r>
              <w:rPr>
                <w:rFonts w:ascii="Arial" w:hAnsi="Arial" w:cs="Arial"/>
                <w:sz w:val="22"/>
              </w:rPr>
              <w:t>2</w:t>
            </w:r>
          </w:p>
        </w:tc>
        <w:tc>
          <w:tcPr>
            <w:tcW w:w="965" w:type="dxa"/>
            <w:tcBorders>
              <w:top w:val="single" w:sz="4" w:space="0" w:color="auto"/>
              <w:left w:val="single" w:sz="4" w:space="0" w:color="auto"/>
              <w:bottom w:val="single" w:sz="4" w:space="0" w:color="auto"/>
              <w:right w:val="single" w:sz="4" w:space="0" w:color="auto"/>
            </w:tcBorders>
            <w:vAlign w:val="center"/>
            <w:hideMark/>
          </w:tcPr>
          <w:p w14:paraId="33E9D762" w14:textId="77777777" w:rsidR="00AA06FE" w:rsidRDefault="00AA06FE">
            <w:pPr>
              <w:autoSpaceDE w:val="0"/>
              <w:autoSpaceDN w:val="0"/>
              <w:adjustRightInd w:val="0"/>
              <w:jc w:val="center"/>
              <w:rPr>
                <w:rFonts w:ascii="Arial" w:hAnsi="Arial" w:cs="Arial"/>
                <w:sz w:val="22"/>
              </w:rPr>
            </w:pPr>
            <w:r>
              <w:rPr>
                <w:rFonts w:ascii="Arial" w:hAnsi="Arial" w:cs="Arial"/>
                <w:sz w:val="22"/>
              </w:rPr>
              <w:t>16</w:t>
            </w:r>
          </w:p>
        </w:tc>
        <w:tc>
          <w:tcPr>
            <w:tcW w:w="1611" w:type="dxa"/>
            <w:tcBorders>
              <w:top w:val="single" w:sz="4" w:space="0" w:color="auto"/>
              <w:left w:val="single" w:sz="4" w:space="0" w:color="auto"/>
              <w:bottom w:val="single" w:sz="4" w:space="0" w:color="auto"/>
              <w:right w:val="single" w:sz="4" w:space="0" w:color="auto"/>
            </w:tcBorders>
            <w:vAlign w:val="center"/>
            <w:hideMark/>
          </w:tcPr>
          <w:p w14:paraId="2CF89143" w14:textId="77777777" w:rsidR="00AA06FE" w:rsidRDefault="00AA06FE">
            <w:pPr>
              <w:autoSpaceDE w:val="0"/>
              <w:autoSpaceDN w:val="0"/>
              <w:adjustRightInd w:val="0"/>
              <w:jc w:val="center"/>
              <w:rPr>
                <w:rFonts w:ascii="Arial" w:hAnsi="Arial" w:cs="Arial"/>
                <w:sz w:val="22"/>
              </w:rPr>
            </w:pPr>
            <w:r>
              <w:rPr>
                <w:rFonts w:ascii="Arial" w:hAnsi="Arial" w:cs="Arial"/>
                <w:sz w:val="22"/>
              </w:rPr>
              <w:t>Insegnamento</w:t>
            </w:r>
          </w:p>
        </w:tc>
        <w:tc>
          <w:tcPr>
            <w:tcW w:w="1020" w:type="dxa"/>
            <w:tcBorders>
              <w:top w:val="single" w:sz="4" w:space="0" w:color="auto"/>
              <w:left w:val="single" w:sz="4" w:space="0" w:color="auto"/>
              <w:bottom w:val="single" w:sz="4" w:space="0" w:color="auto"/>
              <w:right w:val="single" w:sz="4" w:space="0" w:color="auto"/>
            </w:tcBorders>
            <w:vAlign w:val="center"/>
            <w:hideMark/>
          </w:tcPr>
          <w:p w14:paraId="56E975D4" w14:textId="77777777" w:rsidR="00AA06FE" w:rsidRDefault="00AA06FE">
            <w:pPr>
              <w:autoSpaceDE w:val="0"/>
              <w:autoSpaceDN w:val="0"/>
              <w:adjustRightInd w:val="0"/>
              <w:jc w:val="center"/>
              <w:rPr>
                <w:rFonts w:ascii="Arial" w:hAnsi="Arial" w:cs="Arial"/>
                <w:sz w:val="22"/>
              </w:rPr>
            </w:pPr>
            <w:r>
              <w:rPr>
                <w:rFonts w:ascii="Arial" w:hAnsi="Arial" w:cs="Arial"/>
                <w:sz w:val="22"/>
              </w:rPr>
              <w:t>Italiano</w:t>
            </w:r>
          </w:p>
        </w:tc>
      </w:tr>
      <w:tr w:rsidR="00AA06FE" w14:paraId="350AC793" w14:textId="77777777" w:rsidTr="00AA06FE">
        <w:trPr>
          <w:jc w:val="center"/>
        </w:trPr>
        <w:tc>
          <w:tcPr>
            <w:tcW w:w="3418" w:type="dxa"/>
            <w:tcBorders>
              <w:top w:val="single" w:sz="4" w:space="0" w:color="auto"/>
              <w:left w:val="single" w:sz="4" w:space="0" w:color="auto"/>
              <w:bottom w:val="single" w:sz="4" w:space="0" w:color="auto"/>
              <w:right w:val="single" w:sz="4" w:space="0" w:color="auto"/>
            </w:tcBorders>
          </w:tcPr>
          <w:p w14:paraId="005385E7" w14:textId="77777777" w:rsidR="00AA06FE" w:rsidRDefault="00AA06FE">
            <w:pPr>
              <w:autoSpaceDE w:val="0"/>
              <w:autoSpaceDN w:val="0"/>
              <w:adjustRightInd w:val="0"/>
              <w:rPr>
                <w:rFonts w:ascii="Arial" w:hAnsi="Arial" w:cs="Arial"/>
                <w:sz w:val="22"/>
              </w:rPr>
            </w:pPr>
            <w:r>
              <w:rPr>
                <w:rFonts w:ascii="Arial" w:hAnsi="Arial" w:cs="Arial"/>
                <w:sz w:val="22"/>
              </w:rPr>
              <w:t xml:space="preserve">Ideazione e produzione di documentari </w:t>
            </w:r>
          </w:p>
          <w:p w14:paraId="1F44A77E" w14:textId="77777777" w:rsidR="00AA06FE" w:rsidRDefault="00AA06FE">
            <w:pPr>
              <w:autoSpaceDE w:val="0"/>
              <w:autoSpaceDN w:val="0"/>
              <w:adjustRightInd w:val="0"/>
              <w:rPr>
                <w:rFonts w:ascii="Arial" w:hAnsi="Arial" w:cs="Arial"/>
                <w:sz w:val="22"/>
              </w:rPr>
            </w:pPr>
          </w:p>
          <w:p w14:paraId="27DA4593" w14:textId="77777777" w:rsidR="00AA06FE" w:rsidRDefault="00AA06FE">
            <w:pPr>
              <w:autoSpaceDE w:val="0"/>
              <w:autoSpaceDN w:val="0"/>
              <w:adjustRightInd w:val="0"/>
              <w:rPr>
                <w:rFonts w:ascii="Arial" w:hAnsi="Arial" w:cs="Arial"/>
                <w:sz w:val="22"/>
              </w:rPr>
            </w:pPr>
            <w:proofErr w:type="spellStart"/>
            <w:r>
              <w:rPr>
                <w:rFonts w:ascii="Arial" w:hAnsi="Arial" w:cs="Arial"/>
                <w:sz w:val="22"/>
              </w:rPr>
              <w:t>Documentary</w:t>
            </w:r>
            <w:proofErr w:type="spellEnd"/>
            <w:r>
              <w:rPr>
                <w:rFonts w:ascii="Arial" w:hAnsi="Arial" w:cs="Arial"/>
                <w:sz w:val="22"/>
              </w:rPr>
              <w:t xml:space="preserve"> production</w:t>
            </w:r>
          </w:p>
        </w:tc>
        <w:tc>
          <w:tcPr>
            <w:tcW w:w="2043" w:type="dxa"/>
            <w:tcBorders>
              <w:top w:val="single" w:sz="4" w:space="0" w:color="auto"/>
              <w:left w:val="single" w:sz="4" w:space="0" w:color="auto"/>
              <w:bottom w:val="single" w:sz="4" w:space="0" w:color="auto"/>
              <w:right w:val="single" w:sz="4" w:space="0" w:color="auto"/>
            </w:tcBorders>
            <w:vAlign w:val="center"/>
          </w:tcPr>
          <w:p w14:paraId="7BABCE1F" w14:textId="77777777" w:rsidR="00AA06FE" w:rsidRDefault="00AA06FE">
            <w:pPr>
              <w:autoSpaceDE w:val="0"/>
              <w:autoSpaceDN w:val="0"/>
              <w:adjustRightInd w:val="0"/>
              <w:jc w:val="center"/>
              <w:rPr>
                <w:rFonts w:ascii="Arial" w:hAnsi="Arial" w:cs="Arial"/>
                <w:sz w:val="22"/>
                <w:highlight w:val="green"/>
              </w:rPr>
            </w:pPr>
          </w:p>
        </w:tc>
        <w:tc>
          <w:tcPr>
            <w:tcW w:w="977" w:type="dxa"/>
            <w:tcBorders>
              <w:top w:val="single" w:sz="4" w:space="0" w:color="auto"/>
              <w:left w:val="single" w:sz="4" w:space="0" w:color="auto"/>
              <w:bottom w:val="single" w:sz="4" w:space="0" w:color="auto"/>
              <w:right w:val="single" w:sz="4" w:space="0" w:color="auto"/>
            </w:tcBorders>
            <w:vAlign w:val="center"/>
            <w:hideMark/>
          </w:tcPr>
          <w:p w14:paraId="090F8489" w14:textId="77777777" w:rsidR="00AA06FE" w:rsidRDefault="00AA06FE">
            <w:pPr>
              <w:autoSpaceDE w:val="0"/>
              <w:autoSpaceDN w:val="0"/>
              <w:adjustRightInd w:val="0"/>
              <w:jc w:val="center"/>
              <w:rPr>
                <w:rFonts w:ascii="Arial" w:hAnsi="Arial" w:cs="Arial"/>
                <w:sz w:val="22"/>
              </w:rPr>
            </w:pPr>
            <w:r>
              <w:rPr>
                <w:rFonts w:ascii="Arial" w:hAnsi="Arial" w:cs="Arial"/>
                <w:sz w:val="22"/>
              </w:rPr>
              <w:t>2,5</w:t>
            </w:r>
          </w:p>
        </w:tc>
        <w:tc>
          <w:tcPr>
            <w:tcW w:w="965" w:type="dxa"/>
            <w:tcBorders>
              <w:top w:val="single" w:sz="4" w:space="0" w:color="auto"/>
              <w:left w:val="single" w:sz="4" w:space="0" w:color="auto"/>
              <w:bottom w:val="single" w:sz="4" w:space="0" w:color="auto"/>
              <w:right w:val="single" w:sz="4" w:space="0" w:color="auto"/>
            </w:tcBorders>
            <w:vAlign w:val="center"/>
            <w:hideMark/>
          </w:tcPr>
          <w:p w14:paraId="335C2641" w14:textId="77777777" w:rsidR="00AA06FE" w:rsidRDefault="00AA06FE">
            <w:pPr>
              <w:autoSpaceDE w:val="0"/>
              <w:autoSpaceDN w:val="0"/>
              <w:adjustRightInd w:val="0"/>
              <w:jc w:val="center"/>
              <w:rPr>
                <w:rFonts w:ascii="Arial" w:hAnsi="Arial" w:cs="Arial"/>
                <w:sz w:val="22"/>
              </w:rPr>
            </w:pPr>
            <w:r>
              <w:rPr>
                <w:rFonts w:ascii="Arial" w:hAnsi="Arial" w:cs="Arial"/>
                <w:sz w:val="22"/>
              </w:rPr>
              <w:t>20</w:t>
            </w:r>
          </w:p>
        </w:tc>
        <w:tc>
          <w:tcPr>
            <w:tcW w:w="1611" w:type="dxa"/>
            <w:tcBorders>
              <w:top w:val="single" w:sz="4" w:space="0" w:color="auto"/>
              <w:left w:val="single" w:sz="4" w:space="0" w:color="auto"/>
              <w:bottom w:val="single" w:sz="4" w:space="0" w:color="auto"/>
              <w:right w:val="single" w:sz="4" w:space="0" w:color="auto"/>
            </w:tcBorders>
            <w:vAlign w:val="center"/>
            <w:hideMark/>
          </w:tcPr>
          <w:p w14:paraId="71346513" w14:textId="77777777" w:rsidR="00AA06FE" w:rsidRDefault="00AA06FE">
            <w:pPr>
              <w:autoSpaceDE w:val="0"/>
              <w:autoSpaceDN w:val="0"/>
              <w:adjustRightInd w:val="0"/>
              <w:jc w:val="center"/>
              <w:rPr>
                <w:rFonts w:ascii="Arial" w:hAnsi="Arial" w:cs="Arial"/>
                <w:sz w:val="22"/>
              </w:rPr>
            </w:pPr>
            <w:r>
              <w:rPr>
                <w:rFonts w:ascii="Arial" w:hAnsi="Arial" w:cs="Arial"/>
                <w:sz w:val="22"/>
              </w:rPr>
              <w:t>Laboratorio</w:t>
            </w:r>
          </w:p>
        </w:tc>
        <w:tc>
          <w:tcPr>
            <w:tcW w:w="1020" w:type="dxa"/>
            <w:tcBorders>
              <w:top w:val="single" w:sz="4" w:space="0" w:color="auto"/>
              <w:left w:val="single" w:sz="4" w:space="0" w:color="auto"/>
              <w:bottom w:val="single" w:sz="4" w:space="0" w:color="auto"/>
              <w:right w:val="single" w:sz="4" w:space="0" w:color="auto"/>
            </w:tcBorders>
            <w:vAlign w:val="center"/>
            <w:hideMark/>
          </w:tcPr>
          <w:p w14:paraId="02168577" w14:textId="77777777" w:rsidR="00AA06FE" w:rsidRDefault="00AA06FE">
            <w:pPr>
              <w:autoSpaceDE w:val="0"/>
              <w:autoSpaceDN w:val="0"/>
              <w:adjustRightInd w:val="0"/>
              <w:jc w:val="center"/>
              <w:rPr>
                <w:rFonts w:ascii="Arial" w:hAnsi="Arial" w:cs="Arial"/>
                <w:sz w:val="22"/>
              </w:rPr>
            </w:pPr>
            <w:r>
              <w:rPr>
                <w:rFonts w:ascii="Arial" w:hAnsi="Arial" w:cs="Arial"/>
                <w:sz w:val="22"/>
              </w:rPr>
              <w:t>Italiano</w:t>
            </w:r>
          </w:p>
        </w:tc>
      </w:tr>
      <w:tr w:rsidR="00AA06FE" w14:paraId="0963AEB6" w14:textId="77777777" w:rsidTr="00AA06FE">
        <w:trPr>
          <w:jc w:val="center"/>
        </w:trPr>
        <w:tc>
          <w:tcPr>
            <w:tcW w:w="3418" w:type="dxa"/>
            <w:tcBorders>
              <w:top w:val="single" w:sz="4" w:space="0" w:color="auto"/>
              <w:left w:val="single" w:sz="4" w:space="0" w:color="auto"/>
              <w:bottom w:val="single" w:sz="4" w:space="0" w:color="auto"/>
              <w:right w:val="single" w:sz="4" w:space="0" w:color="auto"/>
            </w:tcBorders>
          </w:tcPr>
          <w:p w14:paraId="799725B9" w14:textId="77777777" w:rsidR="00AA06FE" w:rsidRDefault="00AA06FE">
            <w:pPr>
              <w:autoSpaceDE w:val="0"/>
              <w:autoSpaceDN w:val="0"/>
              <w:adjustRightInd w:val="0"/>
              <w:rPr>
                <w:rFonts w:ascii="Arial" w:hAnsi="Arial" w:cs="Arial"/>
                <w:sz w:val="22"/>
              </w:rPr>
            </w:pPr>
            <w:r>
              <w:rPr>
                <w:rFonts w:ascii="Arial" w:hAnsi="Arial" w:cs="Arial"/>
                <w:sz w:val="22"/>
              </w:rPr>
              <w:t>Laboratorio di montaggio e grafica digitale</w:t>
            </w:r>
          </w:p>
          <w:p w14:paraId="368F1A73" w14:textId="77777777" w:rsidR="00AA06FE" w:rsidRDefault="00AA06FE">
            <w:pPr>
              <w:autoSpaceDE w:val="0"/>
              <w:autoSpaceDN w:val="0"/>
              <w:adjustRightInd w:val="0"/>
              <w:rPr>
                <w:rFonts w:ascii="Arial" w:hAnsi="Arial" w:cs="Arial"/>
                <w:sz w:val="22"/>
              </w:rPr>
            </w:pPr>
          </w:p>
          <w:p w14:paraId="2AF68B84" w14:textId="77777777" w:rsidR="00AA06FE" w:rsidRDefault="00AA06FE">
            <w:pPr>
              <w:autoSpaceDE w:val="0"/>
              <w:autoSpaceDN w:val="0"/>
              <w:adjustRightInd w:val="0"/>
              <w:rPr>
                <w:rFonts w:ascii="Arial" w:hAnsi="Arial" w:cs="Arial"/>
                <w:sz w:val="22"/>
              </w:rPr>
            </w:pPr>
            <w:r>
              <w:rPr>
                <w:rFonts w:ascii="Arial" w:hAnsi="Arial" w:cs="Arial"/>
                <w:sz w:val="22"/>
              </w:rPr>
              <w:t>Video editing</w:t>
            </w:r>
          </w:p>
        </w:tc>
        <w:tc>
          <w:tcPr>
            <w:tcW w:w="2043" w:type="dxa"/>
            <w:tcBorders>
              <w:top w:val="single" w:sz="4" w:space="0" w:color="auto"/>
              <w:left w:val="single" w:sz="4" w:space="0" w:color="auto"/>
              <w:bottom w:val="single" w:sz="4" w:space="0" w:color="auto"/>
              <w:right w:val="single" w:sz="4" w:space="0" w:color="auto"/>
            </w:tcBorders>
            <w:vAlign w:val="center"/>
          </w:tcPr>
          <w:p w14:paraId="4F530358" w14:textId="77777777" w:rsidR="00AA06FE" w:rsidRDefault="00AA06FE">
            <w:pPr>
              <w:autoSpaceDE w:val="0"/>
              <w:autoSpaceDN w:val="0"/>
              <w:adjustRightInd w:val="0"/>
              <w:jc w:val="center"/>
              <w:rPr>
                <w:rFonts w:ascii="Arial" w:hAnsi="Arial" w:cs="Arial"/>
                <w:sz w:val="22"/>
                <w:highlight w:val="green"/>
              </w:rPr>
            </w:pPr>
          </w:p>
        </w:tc>
        <w:tc>
          <w:tcPr>
            <w:tcW w:w="977" w:type="dxa"/>
            <w:tcBorders>
              <w:top w:val="single" w:sz="4" w:space="0" w:color="auto"/>
              <w:left w:val="single" w:sz="4" w:space="0" w:color="auto"/>
              <w:bottom w:val="single" w:sz="4" w:space="0" w:color="auto"/>
              <w:right w:val="single" w:sz="4" w:space="0" w:color="auto"/>
            </w:tcBorders>
            <w:vAlign w:val="center"/>
            <w:hideMark/>
          </w:tcPr>
          <w:p w14:paraId="3EB4303E" w14:textId="77777777" w:rsidR="00AA06FE" w:rsidRDefault="00AA06FE">
            <w:pPr>
              <w:autoSpaceDE w:val="0"/>
              <w:autoSpaceDN w:val="0"/>
              <w:adjustRightInd w:val="0"/>
              <w:jc w:val="center"/>
              <w:rPr>
                <w:rFonts w:ascii="Arial" w:hAnsi="Arial" w:cs="Arial"/>
                <w:sz w:val="22"/>
              </w:rPr>
            </w:pPr>
            <w:r>
              <w:rPr>
                <w:rFonts w:ascii="Arial" w:hAnsi="Arial" w:cs="Arial"/>
                <w:sz w:val="22"/>
              </w:rPr>
              <w:t>3</w:t>
            </w:r>
          </w:p>
        </w:tc>
        <w:tc>
          <w:tcPr>
            <w:tcW w:w="965" w:type="dxa"/>
            <w:tcBorders>
              <w:top w:val="single" w:sz="4" w:space="0" w:color="auto"/>
              <w:left w:val="single" w:sz="4" w:space="0" w:color="auto"/>
              <w:bottom w:val="single" w:sz="4" w:space="0" w:color="auto"/>
              <w:right w:val="single" w:sz="4" w:space="0" w:color="auto"/>
            </w:tcBorders>
            <w:vAlign w:val="center"/>
            <w:hideMark/>
          </w:tcPr>
          <w:p w14:paraId="21AB9C3B" w14:textId="77777777" w:rsidR="00AA06FE" w:rsidRDefault="00AA06FE">
            <w:pPr>
              <w:autoSpaceDE w:val="0"/>
              <w:autoSpaceDN w:val="0"/>
              <w:adjustRightInd w:val="0"/>
              <w:jc w:val="center"/>
              <w:rPr>
                <w:rFonts w:ascii="Arial" w:hAnsi="Arial" w:cs="Arial"/>
                <w:sz w:val="22"/>
              </w:rPr>
            </w:pPr>
            <w:r>
              <w:rPr>
                <w:rFonts w:ascii="Arial" w:hAnsi="Arial" w:cs="Arial"/>
                <w:sz w:val="22"/>
              </w:rPr>
              <w:t>24</w:t>
            </w:r>
          </w:p>
        </w:tc>
        <w:tc>
          <w:tcPr>
            <w:tcW w:w="1611" w:type="dxa"/>
            <w:tcBorders>
              <w:top w:val="single" w:sz="4" w:space="0" w:color="auto"/>
              <w:left w:val="single" w:sz="4" w:space="0" w:color="auto"/>
              <w:bottom w:val="single" w:sz="4" w:space="0" w:color="auto"/>
              <w:right w:val="single" w:sz="4" w:space="0" w:color="auto"/>
            </w:tcBorders>
            <w:vAlign w:val="center"/>
            <w:hideMark/>
          </w:tcPr>
          <w:p w14:paraId="4F9557E1" w14:textId="77777777" w:rsidR="00AA06FE" w:rsidRDefault="00AA06FE">
            <w:pPr>
              <w:autoSpaceDE w:val="0"/>
              <w:autoSpaceDN w:val="0"/>
              <w:adjustRightInd w:val="0"/>
              <w:jc w:val="center"/>
              <w:rPr>
                <w:rFonts w:ascii="Arial" w:hAnsi="Arial" w:cs="Arial"/>
                <w:sz w:val="22"/>
              </w:rPr>
            </w:pPr>
            <w:r>
              <w:rPr>
                <w:rFonts w:ascii="Arial" w:hAnsi="Arial" w:cs="Arial"/>
                <w:sz w:val="22"/>
              </w:rPr>
              <w:t>Laboratorio</w:t>
            </w:r>
          </w:p>
        </w:tc>
        <w:tc>
          <w:tcPr>
            <w:tcW w:w="1020" w:type="dxa"/>
            <w:tcBorders>
              <w:top w:val="single" w:sz="4" w:space="0" w:color="auto"/>
              <w:left w:val="single" w:sz="4" w:space="0" w:color="auto"/>
              <w:bottom w:val="single" w:sz="4" w:space="0" w:color="auto"/>
              <w:right w:val="single" w:sz="4" w:space="0" w:color="auto"/>
            </w:tcBorders>
            <w:vAlign w:val="center"/>
            <w:hideMark/>
          </w:tcPr>
          <w:p w14:paraId="2F59216A" w14:textId="77777777" w:rsidR="00AA06FE" w:rsidRDefault="00AA06FE">
            <w:pPr>
              <w:autoSpaceDE w:val="0"/>
              <w:autoSpaceDN w:val="0"/>
              <w:adjustRightInd w:val="0"/>
              <w:jc w:val="center"/>
              <w:rPr>
                <w:rFonts w:ascii="Arial" w:hAnsi="Arial" w:cs="Arial"/>
                <w:sz w:val="22"/>
              </w:rPr>
            </w:pPr>
            <w:r>
              <w:rPr>
                <w:rFonts w:ascii="Arial" w:hAnsi="Arial" w:cs="Arial"/>
                <w:sz w:val="22"/>
              </w:rPr>
              <w:t>Italiano</w:t>
            </w:r>
          </w:p>
        </w:tc>
      </w:tr>
      <w:tr w:rsidR="00AA06FE" w14:paraId="6084419F" w14:textId="77777777" w:rsidTr="00AA06FE">
        <w:trPr>
          <w:jc w:val="center"/>
        </w:trPr>
        <w:tc>
          <w:tcPr>
            <w:tcW w:w="3418" w:type="dxa"/>
            <w:tcBorders>
              <w:top w:val="single" w:sz="4" w:space="0" w:color="auto"/>
              <w:left w:val="single" w:sz="4" w:space="0" w:color="auto"/>
              <w:bottom w:val="single" w:sz="4" w:space="0" w:color="auto"/>
              <w:right w:val="single" w:sz="4" w:space="0" w:color="auto"/>
            </w:tcBorders>
          </w:tcPr>
          <w:p w14:paraId="50322F5E" w14:textId="77777777" w:rsidR="00AA06FE" w:rsidRDefault="00AA06FE">
            <w:pPr>
              <w:autoSpaceDE w:val="0"/>
              <w:autoSpaceDN w:val="0"/>
              <w:adjustRightInd w:val="0"/>
              <w:rPr>
                <w:rFonts w:ascii="Arial" w:hAnsi="Arial" w:cs="Arial"/>
                <w:sz w:val="22"/>
              </w:rPr>
            </w:pPr>
            <w:r>
              <w:rPr>
                <w:rFonts w:ascii="Arial" w:hAnsi="Arial" w:cs="Arial"/>
                <w:sz w:val="22"/>
              </w:rPr>
              <w:lastRenderedPageBreak/>
              <w:t>Produzione di programmi radiofonici</w:t>
            </w:r>
          </w:p>
          <w:p w14:paraId="30500C48" w14:textId="77777777" w:rsidR="00AA06FE" w:rsidRDefault="00AA06FE">
            <w:pPr>
              <w:autoSpaceDE w:val="0"/>
              <w:autoSpaceDN w:val="0"/>
              <w:adjustRightInd w:val="0"/>
              <w:rPr>
                <w:rFonts w:ascii="Arial" w:hAnsi="Arial" w:cs="Arial"/>
                <w:sz w:val="22"/>
              </w:rPr>
            </w:pPr>
          </w:p>
          <w:p w14:paraId="09F3E58D" w14:textId="77777777" w:rsidR="00AA06FE" w:rsidRDefault="00AA06FE">
            <w:pPr>
              <w:autoSpaceDE w:val="0"/>
              <w:autoSpaceDN w:val="0"/>
              <w:adjustRightInd w:val="0"/>
              <w:rPr>
                <w:rFonts w:ascii="Arial" w:hAnsi="Arial" w:cs="Arial"/>
                <w:sz w:val="22"/>
              </w:rPr>
            </w:pPr>
            <w:r>
              <w:rPr>
                <w:rFonts w:ascii="Arial" w:hAnsi="Arial" w:cs="Arial"/>
                <w:sz w:val="22"/>
              </w:rPr>
              <w:t>Radio production</w:t>
            </w:r>
          </w:p>
        </w:tc>
        <w:tc>
          <w:tcPr>
            <w:tcW w:w="2043" w:type="dxa"/>
            <w:tcBorders>
              <w:top w:val="single" w:sz="4" w:space="0" w:color="auto"/>
              <w:left w:val="single" w:sz="4" w:space="0" w:color="auto"/>
              <w:bottom w:val="single" w:sz="4" w:space="0" w:color="auto"/>
              <w:right w:val="single" w:sz="4" w:space="0" w:color="auto"/>
            </w:tcBorders>
            <w:vAlign w:val="center"/>
          </w:tcPr>
          <w:p w14:paraId="6CB9F8F5" w14:textId="5E738647" w:rsidR="00AA06FE" w:rsidRDefault="00AF1653">
            <w:pPr>
              <w:autoSpaceDE w:val="0"/>
              <w:autoSpaceDN w:val="0"/>
              <w:adjustRightInd w:val="0"/>
              <w:jc w:val="center"/>
              <w:rPr>
                <w:rFonts w:ascii="Arial" w:hAnsi="Arial" w:cs="Arial"/>
                <w:sz w:val="22"/>
                <w:highlight w:val="green"/>
              </w:rPr>
            </w:pPr>
            <w:r>
              <w:rPr>
                <w:rFonts w:ascii="Arial" w:hAnsi="Arial" w:cs="Arial"/>
                <w:sz w:val="22"/>
              </w:rPr>
              <w:t>L-ART/06</w:t>
            </w:r>
          </w:p>
        </w:tc>
        <w:tc>
          <w:tcPr>
            <w:tcW w:w="977" w:type="dxa"/>
            <w:tcBorders>
              <w:top w:val="single" w:sz="4" w:space="0" w:color="auto"/>
              <w:left w:val="single" w:sz="4" w:space="0" w:color="auto"/>
              <w:bottom w:val="single" w:sz="4" w:space="0" w:color="auto"/>
              <w:right w:val="single" w:sz="4" w:space="0" w:color="auto"/>
            </w:tcBorders>
            <w:vAlign w:val="center"/>
            <w:hideMark/>
          </w:tcPr>
          <w:p w14:paraId="3590CBAF" w14:textId="77777777" w:rsidR="00AA06FE" w:rsidRDefault="00AA06FE">
            <w:pPr>
              <w:autoSpaceDE w:val="0"/>
              <w:autoSpaceDN w:val="0"/>
              <w:adjustRightInd w:val="0"/>
              <w:jc w:val="center"/>
              <w:rPr>
                <w:rFonts w:ascii="Arial" w:hAnsi="Arial" w:cs="Arial"/>
                <w:sz w:val="22"/>
              </w:rPr>
            </w:pPr>
            <w:r>
              <w:rPr>
                <w:rFonts w:ascii="Arial" w:hAnsi="Arial" w:cs="Arial"/>
                <w:sz w:val="22"/>
              </w:rPr>
              <w:t>1</w:t>
            </w:r>
          </w:p>
        </w:tc>
        <w:tc>
          <w:tcPr>
            <w:tcW w:w="965" w:type="dxa"/>
            <w:tcBorders>
              <w:top w:val="single" w:sz="4" w:space="0" w:color="auto"/>
              <w:left w:val="single" w:sz="4" w:space="0" w:color="auto"/>
              <w:bottom w:val="single" w:sz="4" w:space="0" w:color="auto"/>
              <w:right w:val="single" w:sz="4" w:space="0" w:color="auto"/>
            </w:tcBorders>
            <w:vAlign w:val="center"/>
            <w:hideMark/>
          </w:tcPr>
          <w:p w14:paraId="0EE2DC02" w14:textId="77777777" w:rsidR="00AA06FE" w:rsidRDefault="00AA06FE">
            <w:pPr>
              <w:autoSpaceDE w:val="0"/>
              <w:autoSpaceDN w:val="0"/>
              <w:adjustRightInd w:val="0"/>
              <w:jc w:val="center"/>
              <w:rPr>
                <w:rFonts w:ascii="Arial" w:hAnsi="Arial" w:cs="Arial"/>
                <w:sz w:val="22"/>
              </w:rPr>
            </w:pPr>
            <w:r>
              <w:rPr>
                <w:rFonts w:ascii="Arial" w:hAnsi="Arial" w:cs="Arial"/>
                <w:sz w:val="22"/>
              </w:rPr>
              <w:t>8</w:t>
            </w:r>
          </w:p>
        </w:tc>
        <w:tc>
          <w:tcPr>
            <w:tcW w:w="1611" w:type="dxa"/>
            <w:tcBorders>
              <w:top w:val="single" w:sz="4" w:space="0" w:color="auto"/>
              <w:left w:val="single" w:sz="4" w:space="0" w:color="auto"/>
              <w:bottom w:val="single" w:sz="4" w:space="0" w:color="auto"/>
              <w:right w:val="single" w:sz="4" w:space="0" w:color="auto"/>
            </w:tcBorders>
            <w:vAlign w:val="center"/>
            <w:hideMark/>
          </w:tcPr>
          <w:p w14:paraId="301EEDA1" w14:textId="77777777" w:rsidR="00AA06FE" w:rsidRDefault="00AA06FE">
            <w:pPr>
              <w:autoSpaceDE w:val="0"/>
              <w:autoSpaceDN w:val="0"/>
              <w:adjustRightInd w:val="0"/>
              <w:jc w:val="center"/>
              <w:rPr>
                <w:rFonts w:ascii="Arial" w:hAnsi="Arial" w:cs="Arial"/>
                <w:sz w:val="22"/>
              </w:rPr>
            </w:pPr>
            <w:r>
              <w:rPr>
                <w:rFonts w:ascii="Arial" w:hAnsi="Arial" w:cs="Arial"/>
                <w:sz w:val="22"/>
              </w:rPr>
              <w:t>Laboratorio</w:t>
            </w:r>
          </w:p>
        </w:tc>
        <w:tc>
          <w:tcPr>
            <w:tcW w:w="1020" w:type="dxa"/>
            <w:tcBorders>
              <w:top w:val="single" w:sz="4" w:space="0" w:color="auto"/>
              <w:left w:val="single" w:sz="4" w:space="0" w:color="auto"/>
              <w:bottom w:val="single" w:sz="4" w:space="0" w:color="auto"/>
              <w:right w:val="single" w:sz="4" w:space="0" w:color="auto"/>
            </w:tcBorders>
            <w:vAlign w:val="center"/>
            <w:hideMark/>
          </w:tcPr>
          <w:p w14:paraId="2D8EF61B" w14:textId="77777777" w:rsidR="00AA06FE" w:rsidRDefault="00AA06FE">
            <w:pPr>
              <w:autoSpaceDE w:val="0"/>
              <w:autoSpaceDN w:val="0"/>
              <w:adjustRightInd w:val="0"/>
              <w:jc w:val="center"/>
              <w:rPr>
                <w:rFonts w:ascii="Arial" w:hAnsi="Arial" w:cs="Arial"/>
                <w:sz w:val="22"/>
              </w:rPr>
            </w:pPr>
            <w:r>
              <w:rPr>
                <w:rFonts w:ascii="Arial" w:hAnsi="Arial" w:cs="Arial"/>
                <w:sz w:val="22"/>
              </w:rPr>
              <w:t>Italiano</w:t>
            </w:r>
          </w:p>
        </w:tc>
      </w:tr>
      <w:tr w:rsidR="00AA06FE" w14:paraId="34B1B10E" w14:textId="77777777" w:rsidTr="00AA06FE">
        <w:trPr>
          <w:jc w:val="center"/>
        </w:trPr>
        <w:tc>
          <w:tcPr>
            <w:tcW w:w="3418" w:type="dxa"/>
            <w:tcBorders>
              <w:top w:val="single" w:sz="4" w:space="0" w:color="auto"/>
              <w:left w:val="single" w:sz="4" w:space="0" w:color="auto"/>
              <w:bottom w:val="single" w:sz="4" w:space="0" w:color="auto"/>
              <w:right w:val="single" w:sz="4" w:space="0" w:color="auto"/>
            </w:tcBorders>
          </w:tcPr>
          <w:p w14:paraId="4CD66C78" w14:textId="77777777" w:rsidR="00AA06FE" w:rsidRDefault="00AA06FE">
            <w:pPr>
              <w:autoSpaceDE w:val="0"/>
              <w:autoSpaceDN w:val="0"/>
              <w:adjustRightInd w:val="0"/>
              <w:rPr>
                <w:rFonts w:ascii="Arial" w:hAnsi="Arial" w:cs="Arial"/>
                <w:sz w:val="22"/>
              </w:rPr>
            </w:pPr>
            <w:r>
              <w:rPr>
                <w:rFonts w:ascii="Arial" w:hAnsi="Arial" w:cs="Arial"/>
                <w:sz w:val="22"/>
              </w:rPr>
              <w:t>Linguaggi e mercati della produzione radiofonica</w:t>
            </w:r>
          </w:p>
          <w:p w14:paraId="590C0D29" w14:textId="77777777" w:rsidR="00AA06FE" w:rsidRDefault="00AA06FE">
            <w:pPr>
              <w:autoSpaceDE w:val="0"/>
              <w:autoSpaceDN w:val="0"/>
              <w:adjustRightInd w:val="0"/>
              <w:rPr>
                <w:rFonts w:ascii="Arial" w:hAnsi="Arial" w:cs="Arial"/>
                <w:sz w:val="22"/>
              </w:rPr>
            </w:pPr>
          </w:p>
          <w:p w14:paraId="3E61C85E" w14:textId="77777777" w:rsidR="00AA06FE" w:rsidRDefault="00AA06FE">
            <w:pPr>
              <w:autoSpaceDE w:val="0"/>
              <w:autoSpaceDN w:val="0"/>
              <w:adjustRightInd w:val="0"/>
              <w:rPr>
                <w:rFonts w:ascii="Arial" w:hAnsi="Arial" w:cs="Arial"/>
                <w:sz w:val="22"/>
              </w:rPr>
            </w:pPr>
            <w:r>
              <w:rPr>
                <w:rFonts w:ascii="Arial" w:hAnsi="Arial" w:cs="Arial"/>
                <w:sz w:val="22"/>
              </w:rPr>
              <w:t xml:space="preserve">Radio </w:t>
            </w:r>
            <w:proofErr w:type="spellStart"/>
            <w:r>
              <w:rPr>
                <w:rFonts w:ascii="Arial" w:hAnsi="Arial" w:cs="Arial"/>
                <w:sz w:val="22"/>
              </w:rPr>
              <w:t>languages</w:t>
            </w:r>
            <w:proofErr w:type="spellEnd"/>
          </w:p>
          <w:p w14:paraId="48509C42" w14:textId="77777777" w:rsidR="00AA06FE" w:rsidRDefault="00AA06FE">
            <w:pPr>
              <w:autoSpaceDE w:val="0"/>
              <w:autoSpaceDN w:val="0"/>
              <w:adjustRightInd w:val="0"/>
              <w:rPr>
                <w:rFonts w:ascii="Arial" w:hAnsi="Arial" w:cs="Arial"/>
                <w:sz w:val="22"/>
              </w:rPr>
            </w:pPr>
            <w:r>
              <w:rPr>
                <w:rFonts w:ascii="Arial" w:hAnsi="Arial" w:cs="Arial"/>
                <w:sz w:val="22"/>
              </w:rPr>
              <w:t>Prof.ssa Marta Perrotta</w:t>
            </w:r>
          </w:p>
        </w:tc>
        <w:tc>
          <w:tcPr>
            <w:tcW w:w="2043" w:type="dxa"/>
            <w:tcBorders>
              <w:top w:val="single" w:sz="4" w:space="0" w:color="auto"/>
              <w:left w:val="single" w:sz="4" w:space="0" w:color="auto"/>
              <w:bottom w:val="single" w:sz="4" w:space="0" w:color="auto"/>
              <w:right w:val="single" w:sz="4" w:space="0" w:color="auto"/>
            </w:tcBorders>
            <w:vAlign w:val="center"/>
            <w:hideMark/>
          </w:tcPr>
          <w:p w14:paraId="57876F36" w14:textId="77777777" w:rsidR="00AA06FE" w:rsidRDefault="00AA06FE">
            <w:pPr>
              <w:autoSpaceDE w:val="0"/>
              <w:autoSpaceDN w:val="0"/>
              <w:adjustRightInd w:val="0"/>
              <w:jc w:val="center"/>
              <w:rPr>
                <w:rFonts w:ascii="Arial" w:hAnsi="Arial" w:cs="Arial"/>
                <w:sz w:val="22"/>
              </w:rPr>
            </w:pPr>
            <w:r>
              <w:rPr>
                <w:rFonts w:ascii="Arial" w:hAnsi="Arial" w:cs="Arial"/>
                <w:sz w:val="22"/>
              </w:rPr>
              <w:t>L-ART/06</w:t>
            </w:r>
          </w:p>
        </w:tc>
        <w:tc>
          <w:tcPr>
            <w:tcW w:w="977" w:type="dxa"/>
            <w:tcBorders>
              <w:top w:val="single" w:sz="4" w:space="0" w:color="auto"/>
              <w:left w:val="single" w:sz="4" w:space="0" w:color="auto"/>
              <w:bottom w:val="single" w:sz="4" w:space="0" w:color="auto"/>
              <w:right w:val="single" w:sz="4" w:space="0" w:color="auto"/>
            </w:tcBorders>
            <w:vAlign w:val="center"/>
            <w:hideMark/>
          </w:tcPr>
          <w:p w14:paraId="01C23F4A" w14:textId="77777777" w:rsidR="00AA06FE" w:rsidRDefault="00AA06FE">
            <w:pPr>
              <w:autoSpaceDE w:val="0"/>
              <w:autoSpaceDN w:val="0"/>
              <w:adjustRightInd w:val="0"/>
              <w:jc w:val="center"/>
              <w:rPr>
                <w:rFonts w:ascii="Arial" w:hAnsi="Arial" w:cs="Arial"/>
                <w:sz w:val="22"/>
              </w:rPr>
            </w:pPr>
            <w:r>
              <w:rPr>
                <w:rFonts w:ascii="Arial" w:hAnsi="Arial" w:cs="Arial"/>
                <w:sz w:val="22"/>
              </w:rPr>
              <w:t>1</w:t>
            </w:r>
          </w:p>
        </w:tc>
        <w:tc>
          <w:tcPr>
            <w:tcW w:w="965" w:type="dxa"/>
            <w:tcBorders>
              <w:top w:val="single" w:sz="4" w:space="0" w:color="auto"/>
              <w:left w:val="single" w:sz="4" w:space="0" w:color="auto"/>
              <w:bottom w:val="single" w:sz="4" w:space="0" w:color="auto"/>
              <w:right w:val="single" w:sz="4" w:space="0" w:color="auto"/>
            </w:tcBorders>
            <w:vAlign w:val="center"/>
            <w:hideMark/>
          </w:tcPr>
          <w:p w14:paraId="1402B71A" w14:textId="77777777" w:rsidR="00AA06FE" w:rsidRDefault="00AA06FE">
            <w:pPr>
              <w:autoSpaceDE w:val="0"/>
              <w:autoSpaceDN w:val="0"/>
              <w:adjustRightInd w:val="0"/>
              <w:jc w:val="center"/>
              <w:rPr>
                <w:rFonts w:ascii="Arial" w:hAnsi="Arial" w:cs="Arial"/>
                <w:sz w:val="22"/>
              </w:rPr>
            </w:pPr>
            <w:r>
              <w:rPr>
                <w:rFonts w:ascii="Arial" w:hAnsi="Arial" w:cs="Arial"/>
                <w:sz w:val="22"/>
              </w:rPr>
              <w:t>8</w:t>
            </w:r>
          </w:p>
        </w:tc>
        <w:tc>
          <w:tcPr>
            <w:tcW w:w="1611" w:type="dxa"/>
            <w:tcBorders>
              <w:top w:val="single" w:sz="4" w:space="0" w:color="auto"/>
              <w:left w:val="single" w:sz="4" w:space="0" w:color="auto"/>
              <w:bottom w:val="single" w:sz="4" w:space="0" w:color="auto"/>
              <w:right w:val="single" w:sz="4" w:space="0" w:color="auto"/>
            </w:tcBorders>
            <w:vAlign w:val="center"/>
            <w:hideMark/>
          </w:tcPr>
          <w:p w14:paraId="47372349" w14:textId="77777777" w:rsidR="00AA06FE" w:rsidRDefault="00AA06FE">
            <w:pPr>
              <w:autoSpaceDE w:val="0"/>
              <w:autoSpaceDN w:val="0"/>
              <w:adjustRightInd w:val="0"/>
              <w:jc w:val="center"/>
              <w:rPr>
                <w:rFonts w:ascii="Arial" w:hAnsi="Arial" w:cs="Arial"/>
                <w:sz w:val="22"/>
              </w:rPr>
            </w:pPr>
            <w:r>
              <w:rPr>
                <w:rFonts w:ascii="Arial" w:hAnsi="Arial" w:cs="Arial"/>
                <w:sz w:val="22"/>
              </w:rPr>
              <w:t>Insegnamento</w:t>
            </w:r>
          </w:p>
        </w:tc>
        <w:tc>
          <w:tcPr>
            <w:tcW w:w="1020" w:type="dxa"/>
            <w:tcBorders>
              <w:top w:val="single" w:sz="4" w:space="0" w:color="auto"/>
              <w:left w:val="single" w:sz="4" w:space="0" w:color="auto"/>
              <w:bottom w:val="single" w:sz="4" w:space="0" w:color="auto"/>
              <w:right w:val="single" w:sz="4" w:space="0" w:color="auto"/>
            </w:tcBorders>
            <w:vAlign w:val="center"/>
            <w:hideMark/>
          </w:tcPr>
          <w:p w14:paraId="295172E6" w14:textId="77777777" w:rsidR="00AA06FE" w:rsidRDefault="00AA06FE">
            <w:pPr>
              <w:autoSpaceDE w:val="0"/>
              <w:autoSpaceDN w:val="0"/>
              <w:adjustRightInd w:val="0"/>
              <w:jc w:val="center"/>
              <w:rPr>
                <w:rFonts w:ascii="Arial" w:hAnsi="Arial" w:cs="Arial"/>
                <w:sz w:val="22"/>
              </w:rPr>
            </w:pPr>
            <w:r>
              <w:rPr>
                <w:rFonts w:ascii="Arial" w:hAnsi="Arial" w:cs="Arial"/>
                <w:sz w:val="22"/>
              </w:rPr>
              <w:t>Italiano</w:t>
            </w:r>
          </w:p>
        </w:tc>
      </w:tr>
      <w:tr w:rsidR="00AA06FE" w14:paraId="03B6EB4A" w14:textId="77777777" w:rsidTr="00AA06FE">
        <w:trPr>
          <w:jc w:val="center"/>
        </w:trPr>
        <w:tc>
          <w:tcPr>
            <w:tcW w:w="3418" w:type="dxa"/>
            <w:tcBorders>
              <w:top w:val="single" w:sz="4" w:space="0" w:color="auto"/>
              <w:left w:val="single" w:sz="4" w:space="0" w:color="auto"/>
              <w:bottom w:val="single" w:sz="4" w:space="0" w:color="auto"/>
              <w:right w:val="single" w:sz="4" w:space="0" w:color="auto"/>
            </w:tcBorders>
          </w:tcPr>
          <w:p w14:paraId="1FE23536" w14:textId="77777777" w:rsidR="00AA06FE" w:rsidRDefault="00AA06FE">
            <w:pPr>
              <w:autoSpaceDE w:val="0"/>
              <w:autoSpaceDN w:val="0"/>
              <w:adjustRightInd w:val="0"/>
              <w:rPr>
                <w:rFonts w:ascii="Arial" w:hAnsi="Arial" w:cs="Arial"/>
                <w:sz w:val="22"/>
              </w:rPr>
            </w:pPr>
            <w:r>
              <w:rPr>
                <w:rFonts w:ascii="Arial" w:hAnsi="Arial" w:cs="Arial"/>
                <w:sz w:val="22"/>
              </w:rPr>
              <w:t>Storia della fotografia</w:t>
            </w:r>
          </w:p>
          <w:p w14:paraId="44202B43" w14:textId="77777777" w:rsidR="00AA06FE" w:rsidRDefault="00AA06FE">
            <w:pPr>
              <w:autoSpaceDE w:val="0"/>
              <w:autoSpaceDN w:val="0"/>
              <w:adjustRightInd w:val="0"/>
              <w:rPr>
                <w:rFonts w:ascii="Arial" w:hAnsi="Arial" w:cs="Arial"/>
                <w:sz w:val="22"/>
              </w:rPr>
            </w:pPr>
          </w:p>
          <w:p w14:paraId="21289098" w14:textId="77777777" w:rsidR="00AA06FE" w:rsidRDefault="00AA06FE">
            <w:pPr>
              <w:autoSpaceDE w:val="0"/>
              <w:autoSpaceDN w:val="0"/>
              <w:adjustRightInd w:val="0"/>
              <w:rPr>
                <w:rFonts w:ascii="Arial" w:hAnsi="Arial" w:cs="Arial"/>
                <w:sz w:val="22"/>
              </w:rPr>
            </w:pPr>
            <w:r>
              <w:rPr>
                <w:rFonts w:ascii="Arial" w:hAnsi="Arial" w:cs="Arial"/>
                <w:sz w:val="22"/>
              </w:rPr>
              <w:t xml:space="preserve">History of </w:t>
            </w:r>
            <w:proofErr w:type="spellStart"/>
            <w:r>
              <w:rPr>
                <w:rFonts w:ascii="Arial" w:hAnsi="Arial" w:cs="Arial"/>
                <w:sz w:val="22"/>
              </w:rPr>
              <w:t>photografy</w:t>
            </w:r>
            <w:proofErr w:type="spellEnd"/>
          </w:p>
          <w:p w14:paraId="2C3FD63C" w14:textId="77777777" w:rsidR="00AA06FE" w:rsidRDefault="00AA06FE">
            <w:pPr>
              <w:autoSpaceDE w:val="0"/>
              <w:autoSpaceDN w:val="0"/>
              <w:adjustRightInd w:val="0"/>
              <w:rPr>
                <w:rFonts w:ascii="Arial" w:hAnsi="Arial" w:cs="Arial"/>
                <w:sz w:val="22"/>
              </w:rPr>
            </w:pPr>
            <w:r>
              <w:rPr>
                <w:rFonts w:ascii="Arial" w:hAnsi="Arial" w:cs="Arial"/>
                <w:sz w:val="22"/>
              </w:rPr>
              <w:t>Prof. A. Frongia</w:t>
            </w:r>
          </w:p>
        </w:tc>
        <w:tc>
          <w:tcPr>
            <w:tcW w:w="2043" w:type="dxa"/>
            <w:tcBorders>
              <w:top w:val="single" w:sz="4" w:space="0" w:color="auto"/>
              <w:left w:val="single" w:sz="4" w:space="0" w:color="auto"/>
              <w:bottom w:val="single" w:sz="4" w:space="0" w:color="auto"/>
              <w:right w:val="single" w:sz="4" w:space="0" w:color="auto"/>
            </w:tcBorders>
            <w:vAlign w:val="center"/>
            <w:hideMark/>
          </w:tcPr>
          <w:p w14:paraId="280A8C6C" w14:textId="77777777" w:rsidR="00AA06FE" w:rsidRDefault="00AA06FE">
            <w:pPr>
              <w:autoSpaceDE w:val="0"/>
              <w:autoSpaceDN w:val="0"/>
              <w:adjustRightInd w:val="0"/>
              <w:jc w:val="center"/>
              <w:rPr>
                <w:rFonts w:ascii="Arial" w:hAnsi="Arial" w:cs="Arial"/>
                <w:sz w:val="22"/>
                <w:highlight w:val="green"/>
              </w:rPr>
            </w:pPr>
            <w:r>
              <w:rPr>
                <w:rFonts w:ascii="Arial" w:hAnsi="Arial" w:cs="Arial"/>
                <w:sz w:val="22"/>
              </w:rPr>
              <w:t>L-ART/03</w:t>
            </w:r>
          </w:p>
        </w:tc>
        <w:tc>
          <w:tcPr>
            <w:tcW w:w="977" w:type="dxa"/>
            <w:tcBorders>
              <w:top w:val="single" w:sz="4" w:space="0" w:color="auto"/>
              <w:left w:val="single" w:sz="4" w:space="0" w:color="auto"/>
              <w:bottom w:val="single" w:sz="4" w:space="0" w:color="auto"/>
              <w:right w:val="single" w:sz="4" w:space="0" w:color="auto"/>
            </w:tcBorders>
            <w:vAlign w:val="center"/>
            <w:hideMark/>
          </w:tcPr>
          <w:p w14:paraId="37B9CFCB" w14:textId="77777777" w:rsidR="00AA06FE" w:rsidRDefault="00AA06FE">
            <w:pPr>
              <w:autoSpaceDE w:val="0"/>
              <w:autoSpaceDN w:val="0"/>
              <w:adjustRightInd w:val="0"/>
              <w:jc w:val="center"/>
              <w:rPr>
                <w:rFonts w:ascii="Arial" w:hAnsi="Arial" w:cs="Arial"/>
                <w:sz w:val="22"/>
              </w:rPr>
            </w:pPr>
            <w:r>
              <w:rPr>
                <w:rFonts w:ascii="Arial" w:hAnsi="Arial" w:cs="Arial"/>
                <w:sz w:val="22"/>
              </w:rPr>
              <w:t>1</w:t>
            </w:r>
          </w:p>
        </w:tc>
        <w:tc>
          <w:tcPr>
            <w:tcW w:w="965" w:type="dxa"/>
            <w:tcBorders>
              <w:top w:val="single" w:sz="4" w:space="0" w:color="auto"/>
              <w:left w:val="single" w:sz="4" w:space="0" w:color="auto"/>
              <w:bottom w:val="single" w:sz="4" w:space="0" w:color="auto"/>
              <w:right w:val="single" w:sz="4" w:space="0" w:color="auto"/>
            </w:tcBorders>
            <w:vAlign w:val="center"/>
            <w:hideMark/>
          </w:tcPr>
          <w:p w14:paraId="6E65804D" w14:textId="77777777" w:rsidR="00AA06FE" w:rsidRDefault="00AA06FE">
            <w:pPr>
              <w:autoSpaceDE w:val="0"/>
              <w:autoSpaceDN w:val="0"/>
              <w:adjustRightInd w:val="0"/>
              <w:jc w:val="center"/>
              <w:rPr>
                <w:rFonts w:ascii="Arial" w:hAnsi="Arial" w:cs="Arial"/>
                <w:sz w:val="22"/>
              </w:rPr>
            </w:pPr>
            <w:r>
              <w:rPr>
                <w:rFonts w:ascii="Arial" w:hAnsi="Arial" w:cs="Arial"/>
                <w:sz w:val="22"/>
              </w:rPr>
              <w:t>8</w:t>
            </w:r>
          </w:p>
        </w:tc>
        <w:tc>
          <w:tcPr>
            <w:tcW w:w="1611" w:type="dxa"/>
            <w:tcBorders>
              <w:top w:val="single" w:sz="4" w:space="0" w:color="auto"/>
              <w:left w:val="single" w:sz="4" w:space="0" w:color="auto"/>
              <w:bottom w:val="single" w:sz="4" w:space="0" w:color="auto"/>
              <w:right w:val="single" w:sz="4" w:space="0" w:color="auto"/>
            </w:tcBorders>
            <w:vAlign w:val="center"/>
            <w:hideMark/>
          </w:tcPr>
          <w:p w14:paraId="46F7F6D8" w14:textId="77777777" w:rsidR="00AA06FE" w:rsidRDefault="00AA06FE">
            <w:pPr>
              <w:autoSpaceDE w:val="0"/>
              <w:autoSpaceDN w:val="0"/>
              <w:adjustRightInd w:val="0"/>
              <w:jc w:val="center"/>
              <w:rPr>
                <w:rFonts w:ascii="Arial" w:hAnsi="Arial" w:cs="Arial"/>
                <w:sz w:val="22"/>
              </w:rPr>
            </w:pPr>
            <w:r>
              <w:rPr>
                <w:rFonts w:ascii="Arial" w:hAnsi="Arial" w:cs="Arial"/>
                <w:sz w:val="22"/>
              </w:rPr>
              <w:t>Insegnamento</w:t>
            </w:r>
          </w:p>
        </w:tc>
        <w:tc>
          <w:tcPr>
            <w:tcW w:w="1020" w:type="dxa"/>
            <w:tcBorders>
              <w:top w:val="single" w:sz="4" w:space="0" w:color="auto"/>
              <w:left w:val="single" w:sz="4" w:space="0" w:color="auto"/>
              <w:bottom w:val="single" w:sz="4" w:space="0" w:color="auto"/>
              <w:right w:val="single" w:sz="4" w:space="0" w:color="auto"/>
            </w:tcBorders>
            <w:vAlign w:val="center"/>
            <w:hideMark/>
          </w:tcPr>
          <w:p w14:paraId="31C59376" w14:textId="77777777" w:rsidR="00AA06FE" w:rsidRDefault="00AA06FE">
            <w:pPr>
              <w:autoSpaceDE w:val="0"/>
              <w:autoSpaceDN w:val="0"/>
              <w:adjustRightInd w:val="0"/>
              <w:jc w:val="center"/>
              <w:rPr>
                <w:rFonts w:ascii="Arial" w:hAnsi="Arial" w:cs="Arial"/>
                <w:sz w:val="22"/>
              </w:rPr>
            </w:pPr>
            <w:r>
              <w:rPr>
                <w:rFonts w:ascii="Arial" w:hAnsi="Arial" w:cs="Arial"/>
                <w:sz w:val="22"/>
              </w:rPr>
              <w:t>Italiano</w:t>
            </w:r>
          </w:p>
        </w:tc>
      </w:tr>
      <w:tr w:rsidR="00AA06FE" w14:paraId="3AA3B802" w14:textId="77777777" w:rsidTr="00AA06FE">
        <w:trPr>
          <w:jc w:val="center"/>
        </w:trPr>
        <w:tc>
          <w:tcPr>
            <w:tcW w:w="3418" w:type="dxa"/>
            <w:tcBorders>
              <w:top w:val="single" w:sz="4" w:space="0" w:color="auto"/>
              <w:left w:val="single" w:sz="4" w:space="0" w:color="auto"/>
              <w:bottom w:val="single" w:sz="4" w:space="0" w:color="auto"/>
              <w:right w:val="single" w:sz="4" w:space="0" w:color="auto"/>
            </w:tcBorders>
          </w:tcPr>
          <w:p w14:paraId="1B6D2C0F" w14:textId="77777777" w:rsidR="00AA06FE" w:rsidRDefault="00AA06FE">
            <w:pPr>
              <w:autoSpaceDE w:val="0"/>
              <w:autoSpaceDN w:val="0"/>
              <w:adjustRightInd w:val="0"/>
              <w:rPr>
                <w:rFonts w:ascii="Arial" w:hAnsi="Arial" w:cs="Arial"/>
                <w:sz w:val="22"/>
              </w:rPr>
            </w:pPr>
            <w:r>
              <w:rPr>
                <w:rFonts w:ascii="Arial" w:hAnsi="Arial" w:cs="Arial"/>
                <w:sz w:val="22"/>
              </w:rPr>
              <w:t>Le fonti fotografiche per la divulgazione storica: metodologie di ricerca</w:t>
            </w:r>
          </w:p>
          <w:p w14:paraId="463FFB70" w14:textId="77777777" w:rsidR="00AA06FE" w:rsidRDefault="00AA06FE">
            <w:pPr>
              <w:autoSpaceDE w:val="0"/>
              <w:autoSpaceDN w:val="0"/>
              <w:adjustRightInd w:val="0"/>
              <w:rPr>
                <w:rFonts w:ascii="Arial" w:hAnsi="Arial" w:cs="Arial"/>
                <w:sz w:val="22"/>
              </w:rPr>
            </w:pPr>
          </w:p>
          <w:p w14:paraId="1F9DD62D" w14:textId="77777777" w:rsidR="00AA06FE" w:rsidRDefault="00AA06FE">
            <w:pPr>
              <w:autoSpaceDE w:val="0"/>
              <w:autoSpaceDN w:val="0"/>
              <w:adjustRightInd w:val="0"/>
              <w:rPr>
                <w:rFonts w:ascii="Arial" w:hAnsi="Arial" w:cs="Arial"/>
                <w:sz w:val="22"/>
              </w:rPr>
            </w:pPr>
            <w:r>
              <w:rPr>
                <w:rFonts w:ascii="Arial" w:hAnsi="Arial" w:cs="Arial"/>
                <w:sz w:val="22"/>
              </w:rPr>
              <w:t xml:space="preserve">Pictures </w:t>
            </w:r>
            <w:proofErr w:type="spellStart"/>
            <w:r>
              <w:rPr>
                <w:rFonts w:ascii="Arial" w:hAnsi="Arial" w:cs="Arial"/>
                <w:sz w:val="22"/>
              </w:rPr>
              <w:t>as</w:t>
            </w:r>
            <w:proofErr w:type="spellEnd"/>
            <w:r>
              <w:rPr>
                <w:rFonts w:ascii="Arial" w:hAnsi="Arial" w:cs="Arial"/>
                <w:sz w:val="22"/>
              </w:rPr>
              <w:t xml:space="preserve"> </w:t>
            </w:r>
            <w:proofErr w:type="spellStart"/>
            <w:r>
              <w:rPr>
                <w:rFonts w:ascii="Arial" w:hAnsi="Arial" w:cs="Arial"/>
                <w:sz w:val="22"/>
              </w:rPr>
              <w:t>historical</w:t>
            </w:r>
            <w:proofErr w:type="spellEnd"/>
            <w:r>
              <w:rPr>
                <w:rFonts w:ascii="Arial" w:hAnsi="Arial" w:cs="Arial"/>
                <w:sz w:val="22"/>
              </w:rPr>
              <w:t xml:space="preserve"> sources </w:t>
            </w:r>
          </w:p>
        </w:tc>
        <w:tc>
          <w:tcPr>
            <w:tcW w:w="2043" w:type="dxa"/>
            <w:tcBorders>
              <w:top w:val="single" w:sz="4" w:space="0" w:color="auto"/>
              <w:left w:val="single" w:sz="4" w:space="0" w:color="auto"/>
              <w:bottom w:val="single" w:sz="4" w:space="0" w:color="auto"/>
              <w:right w:val="single" w:sz="4" w:space="0" w:color="auto"/>
            </w:tcBorders>
            <w:vAlign w:val="center"/>
          </w:tcPr>
          <w:p w14:paraId="052E31B3" w14:textId="77777777" w:rsidR="00AA06FE" w:rsidRDefault="00AA06FE">
            <w:pPr>
              <w:autoSpaceDE w:val="0"/>
              <w:autoSpaceDN w:val="0"/>
              <w:adjustRightInd w:val="0"/>
              <w:jc w:val="center"/>
              <w:rPr>
                <w:rFonts w:ascii="Arial" w:hAnsi="Arial" w:cs="Arial"/>
                <w:sz w:val="22"/>
                <w:highlight w:val="green"/>
              </w:rPr>
            </w:pPr>
          </w:p>
        </w:tc>
        <w:tc>
          <w:tcPr>
            <w:tcW w:w="977" w:type="dxa"/>
            <w:tcBorders>
              <w:top w:val="single" w:sz="4" w:space="0" w:color="auto"/>
              <w:left w:val="single" w:sz="4" w:space="0" w:color="auto"/>
              <w:bottom w:val="single" w:sz="4" w:space="0" w:color="auto"/>
              <w:right w:val="single" w:sz="4" w:space="0" w:color="auto"/>
            </w:tcBorders>
            <w:vAlign w:val="center"/>
            <w:hideMark/>
          </w:tcPr>
          <w:p w14:paraId="58356017" w14:textId="77777777" w:rsidR="00AA06FE" w:rsidRDefault="00AA06FE">
            <w:pPr>
              <w:autoSpaceDE w:val="0"/>
              <w:autoSpaceDN w:val="0"/>
              <w:adjustRightInd w:val="0"/>
              <w:jc w:val="center"/>
              <w:rPr>
                <w:rFonts w:ascii="Arial" w:hAnsi="Arial" w:cs="Arial"/>
                <w:sz w:val="22"/>
              </w:rPr>
            </w:pPr>
            <w:r>
              <w:rPr>
                <w:rFonts w:ascii="Arial" w:hAnsi="Arial" w:cs="Arial"/>
                <w:sz w:val="22"/>
              </w:rPr>
              <w:t>1,5</w:t>
            </w:r>
          </w:p>
        </w:tc>
        <w:tc>
          <w:tcPr>
            <w:tcW w:w="965" w:type="dxa"/>
            <w:tcBorders>
              <w:top w:val="single" w:sz="4" w:space="0" w:color="auto"/>
              <w:left w:val="single" w:sz="4" w:space="0" w:color="auto"/>
              <w:bottom w:val="single" w:sz="4" w:space="0" w:color="auto"/>
              <w:right w:val="single" w:sz="4" w:space="0" w:color="auto"/>
            </w:tcBorders>
            <w:vAlign w:val="center"/>
            <w:hideMark/>
          </w:tcPr>
          <w:p w14:paraId="12B437D0" w14:textId="77777777" w:rsidR="00AA06FE" w:rsidRDefault="00AA06FE">
            <w:pPr>
              <w:autoSpaceDE w:val="0"/>
              <w:autoSpaceDN w:val="0"/>
              <w:adjustRightInd w:val="0"/>
              <w:jc w:val="center"/>
              <w:rPr>
                <w:rFonts w:ascii="Arial" w:hAnsi="Arial" w:cs="Arial"/>
                <w:sz w:val="22"/>
              </w:rPr>
            </w:pPr>
            <w:r>
              <w:rPr>
                <w:rFonts w:ascii="Arial" w:hAnsi="Arial" w:cs="Arial"/>
                <w:sz w:val="22"/>
              </w:rPr>
              <w:t>12</w:t>
            </w:r>
          </w:p>
        </w:tc>
        <w:tc>
          <w:tcPr>
            <w:tcW w:w="1611" w:type="dxa"/>
            <w:tcBorders>
              <w:top w:val="single" w:sz="4" w:space="0" w:color="auto"/>
              <w:left w:val="single" w:sz="4" w:space="0" w:color="auto"/>
              <w:bottom w:val="single" w:sz="4" w:space="0" w:color="auto"/>
              <w:right w:val="single" w:sz="4" w:space="0" w:color="auto"/>
            </w:tcBorders>
            <w:vAlign w:val="center"/>
            <w:hideMark/>
          </w:tcPr>
          <w:p w14:paraId="26CDD7CB" w14:textId="77777777" w:rsidR="00AA06FE" w:rsidRDefault="00AA06FE">
            <w:pPr>
              <w:autoSpaceDE w:val="0"/>
              <w:autoSpaceDN w:val="0"/>
              <w:adjustRightInd w:val="0"/>
              <w:jc w:val="center"/>
              <w:rPr>
                <w:rFonts w:ascii="Arial" w:hAnsi="Arial" w:cs="Arial"/>
                <w:sz w:val="22"/>
              </w:rPr>
            </w:pPr>
            <w:r>
              <w:rPr>
                <w:rFonts w:ascii="Arial" w:hAnsi="Arial" w:cs="Arial"/>
                <w:sz w:val="22"/>
              </w:rPr>
              <w:t>Laboratorio</w:t>
            </w:r>
          </w:p>
        </w:tc>
        <w:tc>
          <w:tcPr>
            <w:tcW w:w="1020" w:type="dxa"/>
            <w:tcBorders>
              <w:top w:val="single" w:sz="4" w:space="0" w:color="auto"/>
              <w:left w:val="single" w:sz="4" w:space="0" w:color="auto"/>
              <w:bottom w:val="single" w:sz="4" w:space="0" w:color="auto"/>
              <w:right w:val="single" w:sz="4" w:space="0" w:color="auto"/>
            </w:tcBorders>
            <w:vAlign w:val="center"/>
            <w:hideMark/>
          </w:tcPr>
          <w:p w14:paraId="41DC472F" w14:textId="77777777" w:rsidR="00AA06FE" w:rsidRDefault="00AA06FE">
            <w:pPr>
              <w:autoSpaceDE w:val="0"/>
              <w:autoSpaceDN w:val="0"/>
              <w:adjustRightInd w:val="0"/>
              <w:jc w:val="center"/>
              <w:rPr>
                <w:rFonts w:ascii="Arial" w:hAnsi="Arial" w:cs="Arial"/>
                <w:sz w:val="22"/>
              </w:rPr>
            </w:pPr>
            <w:r>
              <w:rPr>
                <w:rFonts w:ascii="Arial" w:hAnsi="Arial" w:cs="Arial"/>
                <w:sz w:val="22"/>
              </w:rPr>
              <w:t>Italiano</w:t>
            </w:r>
          </w:p>
        </w:tc>
      </w:tr>
      <w:tr w:rsidR="00AA06FE" w14:paraId="0C5B1C7B" w14:textId="77777777" w:rsidTr="00AA06FE">
        <w:trPr>
          <w:jc w:val="center"/>
        </w:trPr>
        <w:tc>
          <w:tcPr>
            <w:tcW w:w="3418" w:type="dxa"/>
            <w:tcBorders>
              <w:top w:val="single" w:sz="4" w:space="0" w:color="auto"/>
              <w:left w:val="single" w:sz="4" w:space="0" w:color="auto"/>
              <w:bottom w:val="single" w:sz="4" w:space="0" w:color="auto"/>
              <w:right w:val="single" w:sz="4" w:space="0" w:color="auto"/>
            </w:tcBorders>
          </w:tcPr>
          <w:p w14:paraId="35D6E7B7" w14:textId="77777777" w:rsidR="00AA06FE" w:rsidRDefault="00AA06FE">
            <w:pPr>
              <w:autoSpaceDE w:val="0"/>
              <w:autoSpaceDN w:val="0"/>
              <w:adjustRightInd w:val="0"/>
              <w:rPr>
                <w:rFonts w:ascii="Arial" w:hAnsi="Arial" w:cs="Arial"/>
                <w:sz w:val="22"/>
              </w:rPr>
            </w:pPr>
            <w:r>
              <w:rPr>
                <w:rFonts w:ascii="Arial" w:hAnsi="Arial" w:cs="Arial"/>
                <w:sz w:val="22"/>
              </w:rPr>
              <w:t>Produzione e promozione di siti web scientifici e divulgativi</w:t>
            </w:r>
          </w:p>
          <w:p w14:paraId="108419CC" w14:textId="77777777" w:rsidR="00AA06FE" w:rsidRDefault="00AA06FE">
            <w:pPr>
              <w:autoSpaceDE w:val="0"/>
              <w:autoSpaceDN w:val="0"/>
              <w:adjustRightInd w:val="0"/>
              <w:rPr>
                <w:rFonts w:ascii="Arial" w:hAnsi="Arial" w:cs="Arial"/>
                <w:sz w:val="22"/>
              </w:rPr>
            </w:pPr>
          </w:p>
          <w:p w14:paraId="36DE5112" w14:textId="77777777" w:rsidR="00AA06FE" w:rsidRDefault="00AA06FE">
            <w:pPr>
              <w:autoSpaceDE w:val="0"/>
              <w:autoSpaceDN w:val="0"/>
              <w:adjustRightInd w:val="0"/>
              <w:rPr>
                <w:rFonts w:ascii="Arial" w:hAnsi="Arial" w:cs="Arial"/>
                <w:sz w:val="22"/>
                <w:lang w:val="en-US"/>
              </w:rPr>
            </w:pPr>
            <w:r>
              <w:rPr>
                <w:rFonts w:ascii="Arial" w:hAnsi="Arial" w:cs="Arial"/>
                <w:sz w:val="22"/>
                <w:lang w:val="en-US"/>
              </w:rPr>
              <w:t>Web writing for historical web sites</w:t>
            </w:r>
          </w:p>
        </w:tc>
        <w:tc>
          <w:tcPr>
            <w:tcW w:w="2043" w:type="dxa"/>
            <w:tcBorders>
              <w:top w:val="single" w:sz="4" w:space="0" w:color="auto"/>
              <w:left w:val="single" w:sz="4" w:space="0" w:color="auto"/>
              <w:bottom w:val="single" w:sz="4" w:space="0" w:color="auto"/>
              <w:right w:val="single" w:sz="4" w:space="0" w:color="auto"/>
            </w:tcBorders>
            <w:vAlign w:val="center"/>
          </w:tcPr>
          <w:p w14:paraId="09D8EE98" w14:textId="77777777" w:rsidR="00AA06FE" w:rsidRDefault="00AA06FE">
            <w:pPr>
              <w:autoSpaceDE w:val="0"/>
              <w:autoSpaceDN w:val="0"/>
              <w:adjustRightInd w:val="0"/>
              <w:jc w:val="center"/>
              <w:rPr>
                <w:rFonts w:ascii="Arial" w:hAnsi="Arial" w:cs="Arial"/>
                <w:sz w:val="22"/>
                <w:highlight w:val="green"/>
                <w:lang w:val="en-US"/>
              </w:rPr>
            </w:pPr>
          </w:p>
        </w:tc>
        <w:tc>
          <w:tcPr>
            <w:tcW w:w="977" w:type="dxa"/>
            <w:tcBorders>
              <w:top w:val="single" w:sz="4" w:space="0" w:color="auto"/>
              <w:left w:val="single" w:sz="4" w:space="0" w:color="auto"/>
              <w:bottom w:val="single" w:sz="4" w:space="0" w:color="auto"/>
              <w:right w:val="single" w:sz="4" w:space="0" w:color="auto"/>
            </w:tcBorders>
            <w:vAlign w:val="center"/>
            <w:hideMark/>
          </w:tcPr>
          <w:p w14:paraId="6245E288" w14:textId="77777777" w:rsidR="00AA06FE" w:rsidRDefault="00AA06FE">
            <w:pPr>
              <w:autoSpaceDE w:val="0"/>
              <w:autoSpaceDN w:val="0"/>
              <w:adjustRightInd w:val="0"/>
              <w:jc w:val="center"/>
              <w:rPr>
                <w:rFonts w:ascii="Arial" w:hAnsi="Arial" w:cs="Arial"/>
                <w:sz w:val="22"/>
              </w:rPr>
            </w:pPr>
            <w:r>
              <w:rPr>
                <w:rFonts w:ascii="Arial" w:hAnsi="Arial" w:cs="Arial"/>
                <w:sz w:val="22"/>
              </w:rPr>
              <w:t>2</w:t>
            </w:r>
          </w:p>
        </w:tc>
        <w:tc>
          <w:tcPr>
            <w:tcW w:w="965" w:type="dxa"/>
            <w:tcBorders>
              <w:top w:val="single" w:sz="4" w:space="0" w:color="auto"/>
              <w:left w:val="single" w:sz="4" w:space="0" w:color="auto"/>
              <w:bottom w:val="single" w:sz="4" w:space="0" w:color="auto"/>
              <w:right w:val="single" w:sz="4" w:space="0" w:color="auto"/>
            </w:tcBorders>
            <w:vAlign w:val="center"/>
            <w:hideMark/>
          </w:tcPr>
          <w:p w14:paraId="2E1066C8" w14:textId="77777777" w:rsidR="00AA06FE" w:rsidRDefault="00AA06FE">
            <w:pPr>
              <w:autoSpaceDE w:val="0"/>
              <w:autoSpaceDN w:val="0"/>
              <w:adjustRightInd w:val="0"/>
              <w:jc w:val="center"/>
              <w:rPr>
                <w:rFonts w:ascii="Arial" w:hAnsi="Arial" w:cs="Arial"/>
                <w:sz w:val="22"/>
              </w:rPr>
            </w:pPr>
            <w:r>
              <w:rPr>
                <w:rFonts w:ascii="Arial" w:hAnsi="Arial" w:cs="Arial"/>
                <w:sz w:val="22"/>
              </w:rPr>
              <w:t>16</w:t>
            </w:r>
          </w:p>
        </w:tc>
        <w:tc>
          <w:tcPr>
            <w:tcW w:w="1611" w:type="dxa"/>
            <w:tcBorders>
              <w:top w:val="single" w:sz="4" w:space="0" w:color="auto"/>
              <w:left w:val="single" w:sz="4" w:space="0" w:color="auto"/>
              <w:bottom w:val="single" w:sz="4" w:space="0" w:color="auto"/>
              <w:right w:val="single" w:sz="4" w:space="0" w:color="auto"/>
            </w:tcBorders>
            <w:vAlign w:val="center"/>
            <w:hideMark/>
          </w:tcPr>
          <w:p w14:paraId="4643C54C" w14:textId="77777777" w:rsidR="00AA06FE" w:rsidRDefault="00AA06FE">
            <w:pPr>
              <w:autoSpaceDE w:val="0"/>
              <w:autoSpaceDN w:val="0"/>
              <w:adjustRightInd w:val="0"/>
              <w:jc w:val="center"/>
              <w:rPr>
                <w:rFonts w:ascii="Arial" w:hAnsi="Arial" w:cs="Arial"/>
                <w:sz w:val="22"/>
              </w:rPr>
            </w:pPr>
            <w:r>
              <w:rPr>
                <w:rFonts w:ascii="Arial" w:hAnsi="Arial" w:cs="Arial"/>
                <w:sz w:val="22"/>
              </w:rPr>
              <w:t>Insegnamento</w:t>
            </w:r>
          </w:p>
          <w:p w14:paraId="30F4C8C1" w14:textId="77777777" w:rsidR="00AA06FE" w:rsidRDefault="00AA06FE">
            <w:pPr>
              <w:autoSpaceDE w:val="0"/>
              <w:autoSpaceDN w:val="0"/>
              <w:adjustRightInd w:val="0"/>
              <w:jc w:val="center"/>
              <w:rPr>
                <w:rFonts w:ascii="Arial" w:hAnsi="Arial" w:cs="Arial"/>
                <w:sz w:val="22"/>
              </w:rPr>
            </w:pPr>
            <w:r>
              <w:rPr>
                <w:rFonts w:ascii="Arial" w:hAnsi="Arial" w:cs="Arial"/>
                <w:sz w:val="22"/>
              </w:rPr>
              <w:t>Laboratorio</w:t>
            </w:r>
          </w:p>
        </w:tc>
        <w:tc>
          <w:tcPr>
            <w:tcW w:w="1020" w:type="dxa"/>
            <w:tcBorders>
              <w:top w:val="single" w:sz="4" w:space="0" w:color="auto"/>
              <w:left w:val="single" w:sz="4" w:space="0" w:color="auto"/>
              <w:bottom w:val="single" w:sz="4" w:space="0" w:color="auto"/>
              <w:right w:val="single" w:sz="4" w:space="0" w:color="auto"/>
            </w:tcBorders>
            <w:vAlign w:val="center"/>
            <w:hideMark/>
          </w:tcPr>
          <w:p w14:paraId="39C66D47" w14:textId="77777777" w:rsidR="00AA06FE" w:rsidRDefault="00AA06FE">
            <w:pPr>
              <w:autoSpaceDE w:val="0"/>
              <w:autoSpaceDN w:val="0"/>
              <w:adjustRightInd w:val="0"/>
              <w:jc w:val="center"/>
              <w:rPr>
                <w:rFonts w:ascii="Arial" w:hAnsi="Arial" w:cs="Arial"/>
                <w:sz w:val="22"/>
              </w:rPr>
            </w:pPr>
            <w:r>
              <w:rPr>
                <w:rFonts w:ascii="Arial" w:hAnsi="Arial" w:cs="Arial"/>
                <w:sz w:val="22"/>
              </w:rPr>
              <w:t>Italiano</w:t>
            </w:r>
          </w:p>
        </w:tc>
      </w:tr>
      <w:tr w:rsidR="00AA06FE" w14:paraId="54E43C0A" w14:textId="77777777" w:rsidTr="00AA06FE">
        <w:trPr>
          <w:jc w:val="center"/>
        </w:trPr>
        <w:tc>
          <w:tcPr>
            <w:tcW w:w="3418" w:type="dxa"/>
            <w:tcBorders>
              <w:top w:val="single" w:sz="4" w:space="0" w:color="auto"/>
              <w:left w:val="single" w:sz="4" w:space="0" w:color="auto"/>
              <w:bottom w:val="single" w:sz="4" w:space="0" w:color="auto"/>
              <w:right w:val="single" w:sz="4" w:space="0" w:color="auto"/>
            </w:tcBorders>
          </w:tcPr>
          <w:p w14:paraId="1E604C70" w14:textId="77777777" w:rsidR="00AA06FE" w:rsidRDefault="00AA06FE">
            <w:pPr>
              <w:autoSpaceDE w:val="0"/>
              <w:autoSpaceDN w:val="0"/>
              <w:adjustRightInd w:val="0"/>
              <w:rPr>
                <w:rFonts w:ascii="Arial" w:hAnsi="Arial" w:cs="Arial"/>
                <w:sz w:val="22"/>
              </w:rPr>
            </w:pPr>
            <w:r>
              <w:rPr>
                <w:rFonts w:ascii="Arial" w:hAnsi="Arial" w:cs="Arial"/>
                <w:sz w:val="22"/>
              </w:rPr>
              <w:t>Produzione di progetti web per la storia</w:t>
            </w:r>
          </w:p>
          <w:p w14:paraId="6F612F8A" w14:textId="77777777" w:rsidR="00AA06FE" w:rsidRDefault="00AA06FE">
            <w:pPr>
              <w:autoSpaceDE w:val="0"/>
              <w:autoSpaceDN w:val="0"/>
              <w:adjustRightInd w:val="0"/>
              <w:rPr>
                <w:rFonts w:ascii="Arial" w:hAnsi="Arial" w:cs="Arial"/>
                <w:sz w:val="22"/>
              </w:rPr>
            </w:pPr>
          </w:p>
          <w:p w14:paraId="7E69AC94" w14:textId="77777777" w:rsidR="00AA06FE" w:rsidRDefault="00AA06FE">
            <w:pPr>
              <w:autoSpaceDE w:val="0"/>
              <w:autoSpaceDN w:val="0"/>
              <w:adjustRightInd w:val="0"/>
              <w:rPr>
                <w:rFonts w:ascii="Arial" w:hAnsi="Arial" w:cs="Arial"/>
                <w:sz w:val="22"/>
                <w:lang w:val="en-US"/>
              </w:rPr>
            </w:pPr>
            <w:r>
              <w:rPr>
                <w:rFonts w:ascii="Arial" w:hAnsi="Arial" w:cs="Arial"/>
                <w:sz w:val="22"/>
                <w:lang w:val="en-US"/>
              </w:rPr>
              <w:t xml:space="preserve">Web and historical dissemination </w:t>
            </w:r>
            <w:proofErr w:type="spellStart"/>
            <w:r>
              <w:rPr>
                <w:rFonts w:ascii="Arial" w:hAnsi="Arial" w:cs="Arial"/>
                <w:sz w:val="22"/>
                <w:lang w:val="en-US"/>
              </w:rPr>
              <w:t>projetcs</w:t>
            </w:r>
            <w:proofErr w:type="spellEnd"/>
          </w:p>
        </w:tc>
        <w:tc>
          <w:tcPr>
            <w:tcW w:w="2043" w:type="dxa"/>
            <w:tcBorders>
              <w:top w:val="single" w:sz="4" w:space="0" w:color="auto"/>
              <w:left w:val="single" w:sz="4" w:space="0" w:color="auto"/>
              <w:bottom w:val="single" w:sz="4" w:space="0" w:color="auto"/>
              <w:right w:val="single" w:sz="4" w:space="0" w:color="auto"/>
            </w:tcBorders>
            <w:vAlign w:val="center"/>
          </w:tcPr>
          <w:p w14:paraId="370E95E3" w14:textId="77777777" w:rsidR="00AA06FE" w:rsidRDefault="00AA06FE">
            <w:pPr>
              <w:autoSpaceDE w:val="0"/>
              <w:autoSpaceDN w:val="0"/>
              <w:adjustRightInd w:val="0"/>
              <w:jc w:val="center"/>
              <w:rPr>
                <w:rFonts w:ascii="Arial" w:hAnsi="Arial" w:cs="Arial"/>
                <w:sz w:val="22"/>
                <w:highlight w:val="green"/>
                <w:lang w:val="en-US"/>
              </w:rPr>
            </w:pPr>
          </w:p>
        </w:tc>
        <w:tc>
          <w:tcPr>
            <w:tcW w:w="977" w:type="dxa"/>
            <w:tcBorders>
              <w:top w:val="single" w:sz="4" w:space="0" w:color="auto"/>
              <w:left w:val="single" w:sz="4" w:space="0" w:color="auto"/>
              <w:bottom w:val="single" w:sz="4" w:space="0" w:color="auto"/>
              <w:right w:val="single" w:sz="4" w:space="0" w:color="auto"/>
            </w:tcBorders>
            <w:vAlign w:val="center"/>
            <w:hideMark/>
          </w:tcPr>
          <w:p w14:paraId="45990380" w14:textId="77777777" w:rsidR="00AA06FE" w:rsidRDefault="00AA06FE">
            <w:pPr>
              <w:autoSpaceDE w:val="0"/>
              <w:autoSpaceDN w:val="0"/>
              <w:adjustRightInd w:val="0"/>
              <w:jc w:val="center"/>
              <w:rPr>
                <w:rFonts w:ascii="Arial" w:hAnsi="Arial" w:cs="Arial"/>
                <w:sz w:val="22"/>
              </w:rPr>
            </w:pPr>
            <w:r>
              <w:rPr>
                <w:rFonts w:ascii="Arial" w:hAnsi="Arial" w:cs="Arial"/>
                <w:sz w:val="22"/>
              </w:rPr>
              <w:t>1</w:t>
            </w:r>
          </w:p>
        </w:tc>
        <w:tc>
          <w:tcPr>
            <w:tcW w:w="965" w:type="dxa"/>
            <w:tcBorders>
              <w:top w:val="single" w:sz="4" w:space="0" w:color="auto"/>
              <w:left w:val="single" w:sz="4" w:space="0" w:color="auto"/>
              <w:bottom w:val="single" w:sz="4" w:space="0" w:color="auto"/>
              <w:right w:val="single" w:sz="4" w:space="0" w:color="auto"/>
            </w:tcBorders>
            <w:vAlign w:val="center"/>
            <w:hideMark/>
          </w:tcPr>
          <w:p w14:paraId="1A281DC5" w14:textId="77777777" w:rsidR="00AA06FE" w:rsidRDefault="00AA06FE">
            <w:pPr>
              <w:autoSpaceDE w:val="0"/>
              <w:autoSpaceDN w:val="0"/>
              <w:adjustRightInd w:val="0"/>
              <w:jc w:val="center"/>
              <w:rPr>
                <w:rFonts w:ascii="Arial" w:hAnsi="Arial" w:cs="Arial"/>
                <w:sz w:val="22"/>
              </w:rPr>
            </w:pPr>
            <w:r>
              <w:rPr>
                <w:rFonts w:ascii="Arial" w:hAnsi="Arial" w:cs="Arial"/>
                <w:sz w:val="22"/>
              </w:rPr>
              <w:t>8</w:t>
            </w:r>
          </w:p>
        </w:tc>
        <w:tc>
          <w:tcPr>
            <w:tcW w:w="1611" w:type="dxa"/>
            <w:tcBorders>
              <w:top w:val="single" w:sz="4" w:space="0" w:color="auto"/>
              <w:left w:val="single" w:sz="4" w:space="0" w:color="auto"/>
              <w:bottom w:val="single" w:sz="4" w:space="0" w:color="auto"/>
              <w:right w:val="single" w:sz="4" w:space="0" w:color="auto"/>
            </w:tcBorders>
            <w:vAlign w:val="center"/>
            <w:hideMark/>
          </w:tcPr>
          <w:p w14:paraId="100AC0FF" w14:textId="77777777" w:rsidR="00AA06FE" w:rsidRDefault="00AA06FE">
            <w:pPr>
              <w:autoSpaceDE w:val="0"/>
              <w:autoSpaceDN w:val="0"/>
              <w:adjustRightInd w:val="0"/>
              <w:jc w:val="center"/>
              <w:rPr>
                <w:rFonts w:ascii="Arial" w:hAnsi="Arial" w:cs="Arial"/>
                <w:sz w:val="22"/>
              </w:rPr>
            </w:pPr>
            <w:r>
              <w:rPr>
                <w:rFonts w:ascii="Arial" w:hAnsi="Arial" w:cs="Arial"/>
                <w:sz w:val="22"/>
              </w:rPr>
              <w:t>Laboratorio</w:t>
            </w:r>
          </w:p>
        </w:tc>
        <w:tc>
          <w:tcPr>
            <w:tcW w:w="1020" w:type="dxa"/>
            <w:tcBorders>
              <w:top w:val="single" w:sz="4" w:space="0" w:color="auto"/>
              <w:left w:val="single" w:sz="4" w:space="0" w:color="auto"/>
              <w:bottom w:val="single" w:sz="4" w:space="0" w:color="auto"/>
              <w:right w:val="single" w:sz="4" w:space="0" w:color="auto"/>
            </w:tcBorders>
            <w:vAlign w:val="center"/>
            <w:hideMark/>
          </w:tcPr>
          <w:p w14:paraId="079AB37B" w14:textId="77777777" w:rsidR="00AA06FE" w:rsidRDefault="00AA06FE">
            <w:pPr>
              <w:autoSpaceDE w:val="0"/>
              <w:autoSpaceDN w:val="0"/>
              <w:adjustRightInd w:val="0"/>
              <w:jc w:val="center"/>
              <w:rPr>
                <w:rFonts w:ascii="Arial" w:hAnsi="Arial" w:cs="Arial"/>
                <w:sz w:val="22"/>
              </w:rPr>
            </w:pPr>
            <w:r>
              <w:rPr>
                <w:rFonts w:ascii="Arial" w:hAnsi="Arial" w:cs="Arial"/>
                <w:sz w:val="22"/>
              </w:rPr>
              <w:t>Italiano</w:t>
            </w:r>
          </w:p>
        </w:tc>
      </w:tr>
      <w:tr w:rsidR="00AA06FE" w14:paraId="172DB534" w14:textId="77777777" w:rsidTr="00AA06FE">
        <w:trPr>
          <w:jc w:val="center"/>
        </w:trPr>
        <w:tc>
          <w:tcPr>
            <w:tcW w:w="3418" w:type="dxa"/>
            <w:tcBorders>
              <w:top w:val="single" w:sz="4" w:space="0" w:color="auto"/>
              <w:left w:val="single" w:sz="4" w:space="0" w:color="auto"/>
              <w:bottom w:val="single" w:sz="4" w:space="0" w:color="auto"/>
              <w:right w:val="single" w:sz="4" w:space="0" w:color="auto"/>
            </w:tcBorders>
          </w:tcPr>
          <w:p w14:paraId="52E03AFA" w14:textId="77777777" w:rsidR="00AA06FE" w:rsidRDefault="00AA06FE">
            <w:pPr>
              <w:autoSpaceDE w:val="0"/>
              <w:autoSpaceDN w:val="0"/>
              <w:adjustRightInd w:val="0"/>
              <w:rPr>
                <w:rFonts w:ascii="Arial" w:hAnsi="Arial" w:cs="Arial"/>
                <w:sz w:val="22"/>
              </w:rPr>
            </w:pPr>
            <w:r>
              <w:rPr>
                <w:rFonts w:ascii="Arial" w:hAnsi="Arial" w:cs="Arial"/>
                <w:sz w:val="22"/>
              </w:rPr>
              <w:t>Analisi ed uso delle fonti web</w:t>
            </w:r>
          </w:p>
          <w:p w14:paraId="7F435F82" w14:textId="77777777" w:rsidR="00AA06FE" w:rsidRDefault="00AA06FE">
            <w:pPr>
              <w:autoSpaceDE w:val="0"/>
              <w:autoSpaceDN w:val="0"/>
              <w:adjustRightInd w:val="0"/>
              <w:rPr>
                <w:rFonts w:ascii="Arial" w:hAnsi="Arial" w:cs="Arial"/>
                <w:sz w:val="22"/>
              </w:rPr>
            </w:pPr>
          </w:p>
          <w:p w14:paraId="56B4047F" w14:textId="77777777" w:rsidR="00AA06FE" w:rsidRDefault="00AA06FE">
            <w:pPr>
              <w:autoSpaceDE w:val="0"/>
              <w:autoSpaceDN w:val="0"/>
              <w:adjustRightInd w:val="0"/>
              <w:rPr>
                <w:rFonts w:ascii="Arial" w:hAnsi="Arial" w:cs="Arial"/>
                <w:sz w:val="22"/>
                <w:lang w:val="en-US"/>
              </w:rPr>
            </w:pPr>
            <w:r>
              <w:rPr>
                <w:rFonts w:ascii="Arial" w:hAnsi="Arial" w:cs="Arial"/>
                <w:sz w:val="22"/>
                <w:lang w:val="en-US"/>
              </w:rPr>
              <w:t>Historical web sites as sources</w:t>
            </w:r>
          </w:p>
          <w:p w14:paraId="531D6928" w14:textId="77777777" w:rsidR="00AA06FE" w:rsidRDefault="00AA06FE">
            <w:pPr>
              <w:autoSpaceDE w:val="0"/>
              <w:autoSpaceDN w:val="0"/>
              <w:adjustRightInd w:val="0"/>
              <w:rPr>
                <w:rFonts w:ascii="Arial" w:hAnsi="Arial" w:cs="Arial"/>
                <w:sz w:val="22"/>
                <w:highlight w:val="yellow"/>
                <w:lang w:val="en-US"/>
              </w:rPr>
            </w:pPr>
            <w:r>
              <w:rPr>
                <w:rFonts w:ascii="Arial" w:hAnsi="Arial" w:cs="Arial"/>
                <w:sz w:val="22"/>
                <w:lang w:val="en-US"/>
              </w:rPr>
              <w:t xml:space="preserve">Prof. Manfredi </w:t>
            </w:r>
            <w:proofErr w:type="spellStart"/>
            <w:r>
              <w:rPr>
                <w:rFonts w:ascii="Arial" w:hAnsi="Arial" w:cs="Arial"/>
                <w:sz w:val="22"/>
                <w:lang w:val="en-US"/>
              </w:rPr>
              <w:t>Merluzzi</w:t>
            </w:r>
            <w:proofErr w:type="spellEnd"/>
          </w:p>
        </w:tc>
        <w:tc>
          <w:tcPr>
            <w:tcW w:w="2043" w:type="dxa"/>
            <w:tcBorders>
              <w:top w:val="single" w:sz="4" w:space="0" w:color="auto"/>
              <w:left w:val="single" w:sz="4" w:space="0" w:color="auto"/>
              <w:bottom w:val="single" w:sz="4" w:space="0" w:color="auto"/>
              <w:right w:val="single" w:sz="4" w:space="0" w:color="auto"/>
            </w:tcBorders>
            <w:vAlign w:val="center"/>
            <w:hideMark/>
          </w:tcPr>
          <w:p w14:paraId="2A580863" w14:textId="77777777" w:rsidR="00AA06FE" w:rsidRPr="006E5B89" w:rsidRDefault="00AA06FE">
            <w:pPr>
              <w:autoSpaceDE w:val="0"/>
              <w:autoSpaceDN w:val="0"/>
              <w:adjustRightInd w:val="0"/>
              <w:jc w:val="center"/>
              <w:rPr>
                <w:rFonts w:ascii="Arial" w:hAnsi="Arial" w:cs="Arial"/>
                <w:sz w:val="22"/>
                <w:lang w:val="en-US"/>
              </w:rPr>
            </w:pPr>
            <w:r w:rsidRPr="006E5B89">
              <w:rPr>
                <w:rFonts w:ascii="Arial" w:hAnsi="Arial" w:cs="Arial"/>
                <w:sz w:val="22"/>
                <w:lang w:val="en-US"/>
              </w:rPr>
              <w:t>SSD</w:t>
            </w:r>
          </w:p>
        </w:tc>
        <w:tc>
          <w:tcPr>
            <w:tcW w:w="977" w:type="dxa"/>
            <w:tcBorders>
              <w:top w:val="single" w:sz="4" w:space="0" w:color="auto"/>
              <w:left w:val="single" w:sz="4" w:space="0" w:color="auto"/>
              <w:bottom w:val="single" w:sz="4" w:space="0" w:color="auto"/>
              <w:right w:val="single" w:sz="4" w:space="0" w:color="auto"/>
            </w:tcBorders>
            <w:vAlign w:val="center"/>
            <w:hideMark/>
          </w:tcPr>
          <w:p w14:paraId="0E46842D" w14:textId="77777777" w:rsidR="00AA06FE" w:rsidRPr="006E5B89" w:rsidRDefault="00AA06FE">
            <w:pPr>
              <w:autoSpaceDE w:val="0"/>
              <w:autoSpaceDN w:val="0"/>
              <w:adjustRightInd w:val="0"/>
              <w:jc w:val="center"/>
              <w:rPr>
                <w:rFonts w:ascii="Arial" w:hAnsi="Arial" w:cs="Arial"/>
                <w:sz w:val="22"/>
              </w:rPr>
            </w:pPr>
            <w:r w:rsidRPr="006E5B89">
              <w:rPr>
                <w:rFonts w:ascii="Arial" w:hAnsi="Arial" w:cs="Arial"/>
                <w:sz w:val="22"/>
              </w:rPr>
              <w:t>1</w:t>
            </w:r>
          </w:p>
        </w:tc>
        <w:tc>
          <w:tcPr>
            <w:tcW w:w="965" w:type="dxa"/>
            <w:tcBorders>
              <w:top w:val="single" w:sz="4" w:space="0" w:color="auto"/>
              <w:left w:val="single" w:sz="4" w:space="0" w:color="auto"/>
              <w:bottom w:val="single" w:sz="4" w:space="0" w:color="auto"/>
              <w:right w:val="single" w:sz="4" w:space="0" w:color="auto"/>
            </w:tcBorders>
            <w:vAlign w:val="center"/>
            <w:hideMark/>
          </w:tcPr>
          <w:p w14:paraId="42496D64" w14:textId="77777777" w:rsidR="00AA06FE" w:rsidRPr="006E5B89" w:rsidRDefault="00AA06FE">
            <w:pPr>
              <w:autoSpaceDE w:val="0"/>
              <w:autoSpaceDN w:val="0"/>
              <w:adjustRightInd w:val="0"/>
              <w:jc w:val="center"/>
              <w:rPr>
                <w:rFonts w:ascii="Arial" w:hAnsi="Arial" w:cs="Arial"/>
                <w:sz w:val="22"/>
              </w:rPr>
            </w:pPr>
            <w:r w:rsidRPr="006E5B89">
              <w:rPr>
                <w:rFonts w:ascii="Arial" w:hAnsi="Arial" w:cs="Arial"/>
                <w:sz w:val="22"/>
              </w:rPr>
              <w:t>8</w:t>
            </w:r>
          </w:p>
        </w:tc>
        <w:tc>
          <w:tcPr>
            <w:tcW w:w="1611" w:type="dxa"/>
            <w:tcBorders>
              <w:top w:val="single" w:sz="4" w:space="0" w:color="auto"/>
              <w:left w:val="single" w:sz="4" w:space="0" w:color="auto"/>
              <w:bottom w:val="single" w:sz="4" w:space="0" w:color="auto"/>
              <w:right w:val="single" w:sz="4" w:space="0" w:color="auto"/>
            </w:tcBorders>
            <w:vAlign w:val="center"/>
            <w:hideMark/>
          </w:tcPr>
          <w:p w14:paraId="15F67444" w14:textId="77777777" w:rsidR="00AA06FE" w:rsidRPr="006E5B89" w:rsidRDefault="00AA06FE">
            <w:pPr>
              <w:autoSpaceDE w:val="0"/>
              <w:autoSpaceDN w:val="0"/>
              <w:adjustRightInd w:val="0"/>
              <w:jc w:val="center"/>
              <w:rPr>
                <w:rFonts w:ascii="Arial" w:hAnsi="Arial" w:cs="Arial"/>
                <w:sz w:val="22"/>
              </w:rPr>
            </w:pPr>
            <w:r w:rsidRPr="006E5B89">
              <w:rPr>
                <w:rFonts w:ascii="Arial" w:hAnsi="Arial" w:cs="Arial"/>
                <w:sz w:val="22"/>
              </w:rPr>
              <w:t>Laboratorio</w:t>
            </w:r>
          </w:p>
        </w:tc>
        <w:tc>
          <w:tcPr>
            <w:tcW w:w="1020" w:type="dxa"/>
            <w:tcBorders>
              <w:top w:val="single" w:sz="4" w:space="0" w:color="auto"/>
              <w:left w:val="single" w:sz="4" w:space="0" w:color="auto"/>
              <w:bottom w:val="single" w:sz="4" w:space="0" w:color="auto"/>
              <w:right w:val="single" w:sz="4" w:space="0" w:color="auto"/>
            </w:tcBorders>
            <w:vAlign w:val="center"/>
            <w:hideMark/>
          </w:tcPr>
          <w:p w14:paraId="2AD70D80" w14:textId="77777777" w:rsidR="00AA06FE" w:rsidRPr="006E5B89" w:rsidRDefault="00AA06FE">
            <w:pPr>
              <w:autoSpaceDE w:val="0"/>
              <w:autoSpaceDN w:val="0"/>
              <w:adjustRightInd w:val="0"/>
              <w:jc w:val="center"/>
              <w:rPr>
                <w:rFonts w:ascii="Arial" w:hAnsi="Arial" w:cs="Arial"/>
                <w:sz w:val="22"/>
              </w:rPr>
            </w:pPr>
            <w:r w:rsidRPr="006E5B89">
              <w:rPr>
                <w:rFonts w:ascii="Arial" w:hAnsi="Arial" w:cs="Arial"/>
                <w:sz w:val="22"/>
              </w:rPr>
              <w:t>Italiano</w:t>
            </w:r>
          </w:p>
        </w:tc>
      </w:tr>
      <w:tr w:rsidR="00AA06FE" w14:paraId="7140655F" w14:textId="77777777" w:rsidTr="00AA06FE">
        <w:trPr>
          <w:jc w:val="center"/>
        </w:trPr>
        <w:tc>
          <w:tcPr>
            <w:tcW w:w="3418" w:type="dxa"/>
            <w:tcBorders>
              <w:top w:val="single" w:sz="4" w:space="0" w:color="auto"/>
              <w:left w:val="single" w:sz="4" w:space="0" w:color="auto"/>
              <w:bottom w:val="single" w:sz="4" w:space="0" w:color="auto"/>
              <w:right w:val="single" w:sz="4" w:space="0" w:color="auto"/>
            </w:tcBorders>
          </w:tcPr>
          <w:p w14:paraId="4F8D4D3A" w14:textId="77777777" w:rsidR="00AA06FE" w:rsidRDefault="00AA06FE">
            <w:pPr>
              <w:autoSpaceDE w:val="0"/>
              <w:autoSpaceDN w:val="0"/>
              <w:adjustRightInd w:val="0"/>
              <w:rPr>
                <w:rFonts w:ascii="Arial" w:hAnsi="Arial" w:cs="Arial"/>
                <w:sz w:val="22"/>
              </w:rPr>
            </w:pPr>
            <w:r>
              <w:rPr>
                <w:rFonts w:ascii="Arial" w:hAnsi="Arial" w:cs="Arial"/>
                <w:sz w:val="22"/>
              </w:rPr>
              <w:t>Laboratorio produzione siti web</w:t>
            </w:r>
          </w:p>
          <w:p w14:paraId="7AD892E4" w14:textId="77777777" w:rsidR="00AA06FE" w:rsidRDefault="00AA06FE">
            <w:pPr>
              <w:autoSpaceDE w:val="0"/>
              <w:autoSpaceDN w:val="0"/>
              <w:adjustRightInd w:val="0"/>
              <w:rPr>
                <w:rFonts w:ascii="Arial" w:hAnsi="Arial" w:cs="Arial"/>
                <w:sz w:val="22"/>
              </w:rPr>
            </w:pPr>
          </w:p>
          <w:p w14:paraId="61883973" w14:textId="77777777" w:rsidR="00AA06FE" w:rsidRDefault="00AA06FE">
            <w:pPr>
              <w:autoSpaceDE w:val="0"/>
              <w:autoSpaceDN w:val="0"/>
              <w:adjustRightInd w:val="0"/>
              <w:rPr>
                <w:rFonts w:ascii="Arial" w:hAnsi="Arial" w:cs="Arial"/>
                <w:sz w:val="22"/>
              </w:rPr>
            </w:pPr>
            <w:proofErr w:type="spellStart"/>
            <w:r>
              <w:rPr>
                <w:rFonts w:ascii="Arial" w:hAnsi="Arial" w:cs="Arial"/>
                <w:sz w:val="22"/>
              </w:rPr>
              <w:t>Producing</w:t>
            </w:r>
            <w:proofErr w:type="spellEnd"/>
            <w:r>
              <w:rPr>
                <w:rFonts w:ascii="Arial" w:hAnsi="Arial" w:cs="Arial"/>
                <w:sz w:val="22"/>
              </w:rPr>
              <w:t xml:space="preserve"> websites</w:t>
            </w:r>
          </w:p>
          <w:p w14:paraId="4210DE19" w14:textId="77777777" w:rsidR="00AA06FE" w:rsidRDefault="00AA06FE">
            <w:pPr>
              <w:autoSpaceDE w:val="0"/>
              <w:autoSpaceDN w:val="0"/>
              <w:adjustRightInd w:val="0"/>
              <w:rPr>
                <w:rFonts w:ascii="Arial" w:hAnsi="Arial" w:cs="Arial"/>
                <w:sz w:val="22"/>
              </w:rPr>
            </w:pPr>
            <w:r>
              <w:rPr>
                <w:rFonts w:ascii="Arial" w:hAnsi="Arial" w:cs="Arial"/>
                <w:sz w:val="22"/>
              </w:rPr>
              <w:t>Dott. Marco Guarracino</w:t>
            </w:r>
          </w:p>
        </w:tc>
        <w:tc>
          <w:tcPr>
            <w:tcW w:w="2043" w:type="dxa"/>
            <w:tcBorders>
              <w:top w:val="single" w:sz="4" w:space="0" w:color="auto"/>
              <w:left w:val="single" w:sz="4" w:space="0" w:color="auto"/>
              <w:bottom w:val="single" w:sz="4" w:space="0" w:color="auto"/>
              <w:right w:val="single" w:sz="4" w:space="0" w:color="auto"/>
            </w:tcBorders>
            <w:vAlign w:val="center"/>
          </w:tcPr>
          <w:p w14:paraId="1C253F73" w14:textId="77777777" w:rsidR="00AA06FE" w:rsidRDefault="00AA06FE">
            <w:pPr>
              <w:autoSpaceDE w:val="0"/>
              <w:autoSpaceDN w:val="0"/>
              <w:adjustRightInd w:val="0"/>
              <w:jc w:val="center"/>
              <w:rPr>
                <w:rFonts w:ascii="Arial" w:hAnsi="Arial" w:cs="Arial"/>
                <w:sz w:val="22"/>
                <w:highlight w:val="green"/>
              </w:rPr>
            </w:pPr>
          </w:p>
        </w:tc>
        <w:tc>
          <w:tcPr>
            <w:tcW w:w="977" w:type="dxa"/>
            <w:tcBorders>
              <w:top w:val="single" w:sz="4" w:space="0" w:color="auto"/>
              <w:left w:val="single" w:sz="4" w:space="0" w:color="auto"/>
              <w:bottom w:val="single" w:sz="4" w:space="0" w:color="auto"/>
              <w:right w:val="single" w:sz="4" w:space="0" w:color="auto"/>
            </w:tcBorders>
            <w:vAlign w:val="center"/>
            <w:hideMark/>
          </w:tcPr>
          <w:p w14:paraId="5BFFD480" w14:textId="77777777" w:rsidR="00AA06FE" w:rsidRDefault="00AA06FE">
            <w:pPr>
              <w:autoSpaceDE w:val="0"/>
              <w:autoSpaceDN w:val="0"/>
              <w:adjustRightInd w:val="0"/>
              <w:jc w:val="center"/>
              <w:rPr>
                <w:rFonts w:ascii="Arial" w:hAnsi="Arial" w:cs="Arial"/>
                <w:sz w:val="22"/>
              </w:rPr>
            </w:pPr>
            <w:r>
              <w:rPr>
                <w:rFonts w:ascii="Arial" w:hAnsi="Arial" w:cs="Arial"/>
                <w:sz w:val="22"/>
              </w:rPr>
              <w:t>1,5</w:t>
            </w:r>
          </w:p>
        </w:tc>
        <w:tc>
          <w:tcPr>
            <w:tcW w:w="965" w:type="dxa"/>
            <w:tcBorders>
              <w:top w:val="single" w:sz="4" w:space="0" w:color="auto"/>
              <w:left w:val="single" w:sz="4" w:space="0" w:color="auto"/>
              <w:bottom w:val="single" w:sz="4" w:space="0" w:color="auto"/>
              <w:right w:val="single" w:sz="4" w:space="0" w:color="auto"/>
            </w:tcBorders>
            <w:vAlign w:val="center"/>
            <w:hideMark/>
          </w:tcPr>
          <w:p w14:paraId="00881569" w14:textId="77777777" w:rsidR="00AA06FE" w:rsidRDefault="00AA06FE">
            <w:pPr>
              <w:autoSpaceDE w:val="0"/>
              <w:autoSpaceDN w:val="0"/>
              <w:adjustRightInd w:val="0"/>
              <w:jc w:val="center"/>
              <w:rPr>
                <w:rFonts w:ascii="Arial" w:hAnsi="Arial" w:cs="Arial"/>
                <w:sz w:val="22"/>
              </w:rPr>
            </w:pPr>
            <w:r>
              <w:rPr>
                <w:rFonts w:ascii="Arial" w:hAnsi="Arial" w:cs="Arial"/>
                <w:sz w:val="22"/>
              </w:rPr>
              <w:t>12</w:t>
            </w:r>
          </w:p>
        </w:tc>
        <w:tc>
          <w:tcPr>
            <w:tcW w:w="1611" w:type="dxa"/>
            <w:tcBorders>
              <w:top w:val="single" w:sz="4" w:space="0" w:color="auto"/>
              <w:left w:val="single" w:sz="4" w:space="0" w:color="auto"/>
              <w:bottom w:val="single" w:sz="4" w:space="0" w:color="auto"/>
              <w:right w:val="single" w:sz="4" w:space="0" w:color="auto"/>
            </w:tcBorders>
            <w:vAlign w:val="center"/>
            <w:hideMark/>
          </w:tcPr>
          <w:p w14:paraId="7FAA07A0" w14:textId="77777777" w:rsidR="00AA06FE" w:rsidRDefault="00AA06FE">
            <w:pPr>
              <w:autoSpaceDE w:val="0"/>
              <w:autoSpaceDN w:val="0"/>
              <w:adjustRightInd w:val="0"/>
              <w:jc w:val="center"/>
              <w:rPr>
                <w:rFonts w:ascii="Arial" w:hAnsi="Arial" w:cs="Arial"/>
                <w:sz w:val="22"/>
              </w:rPr>
            </w:pPr>
            <w:r>
              <w:rPr>
                <w:rFonts w:ascii="Arial" w:hAnsi="Arial" w:cs="Arial"/>
                <w:sz w:val="22"/>
              </w:rPr>
              <w:t>Laboratorio</w:t>
            </w:r>
          </w:p>
        </w:tc>
        <w:tc>
          <w:tcPr>
            <w:tcW w:w="1020" w:type="dxa"/>
            <w:tcBorders>
              <w:top w:val="single" w:sz="4" w:space="0" w:color="auto"/>
              <w:left w:val="single" w:sz="4" w:space="0" w:color="auto"/>
              <w:bottom w:val="single" w:sz="4" w:space="0" w:color="auto"/>
              <w:right w:val="single" w:sz="4" w:space="0" w:color="auto"/>
            </w:tcBorders>
            <w:vAlign w:val="center"/>
            <w:hideMark/>
          </w:tcPr>
          <w:p w14:paraId="38F384F4" w14:textId="77777777" w:rsidR="00AA06FE" w:rsidRDefault="00AA06FE">
            <w:pPr>
              <w:autoSpaceDE w:val="0"/>
              <w:autoSpaceDN w:val="0"/>
              <w:adjustRightInd w:val="0"/>
              <w:jc w:val="center"/>
              <w:rPr>
                <w:rFonts w:ascii="Arial" w:hAnsi="Arial" w:cs="Arial"/>
                <w:sz w:val="22"/>
              </w:rPr>
            </w:pPr>
            <w:r>
              <w:rPr>
                <w:rFonts w:ascii="Arial" w:hAnsi="Arial" w:cs="Arial"/>
                <w:sz w:val="22"/>
              </w:rPr>
              <w:t>Italiano</w:t>
            </w:r>
          </w:p>
        </w:tc>
      </w:tr>
      <w:tr w:rsidR="00AA06FE" w14:paraId="3A40A477" w14:textId="77777777" w:rsidTr="00AA06FE">
        <w:trPr>
          <w:jc w:val="center"/>
        </w:trPr>
        <w:tc>
          <w:tcPr>
            <w:tcW w:w="3418" w:type="dxa"/>
            <w:tcBorders>
              <w:top w:val="single" w:sz="4" w:space="0" w:color="auto"/>
              <w:left w:val="single" w:sz="4" w:space="0" w:color="auto"/>
              <w:bottom w:val="single" w:sz="4" w:space="0" w:color="auto"/>
              <w:right w:val="single" w:sz="4" w:space="0" w:color="auto"/>
            </w:tcBorders>
            <w:vAlign w:val="center"/>
          </w:tcPr>
          <w:p w14:paraId="4E7DDA75" w14:textId="77777777" w:rsidR="00AA06FE" w:rsidRDefault="00AA06FE">
            <w:pPr>
              <w:autoSpaceDE w:val="0"/>
              <w:autoSpaceDN w:val="0"/>
              <w:adjustRightInd w:val="0"/>
              <w:rPr>
                <w:rFonts w:ascii="Arial" w:hAnsi="Arial" w:cs="Arial"/>
                <w:sz w:val="22"/>
              </w:rPr>
            </w:pPr>
            <w:r>
              <w:rPr>
                <w:rFonts w:ascii="Arial" w:hAnsi="Arial" w:cs="Arial"/>
                <w:sz w:val="22"/>
              </w:rPr>
              <w:t>La valorizzazione del patrimonio locale. Comunicazione e gestione</w:t>
            </w:r>
          </w:p>
          <w:p w14:paraId="4D32988A" w14:textId="77777777" w:rsidR="00AA06FE" w:rsidRDefault="00AA06FE">
            <w:pPr>
              <w:autoSpaceDE w:val="0"/>
              <w:autoSpaceDN w:val="0"/>
              <w:adjustRightInd w:val="0"/>
              <w:rPr>
                <w:rFonts w:ascii="Arial" w:hAnsi="Arial" w:cs="Arial"/>
                <w:sz w:val="22"/>
              </w:rPr>
            </w:pPr>
          </w:p>
          <w:p w14:paraId="2912BE66" w14:textId="77777777" w:rsidR="00AA06FE" w:rsidRDefault="00AA06FE">
            <w:pPr>
              <w:autoSpaceDE w:val="0"/>
              <w:autoSpaceDN w:val="0"/>
              <w:adjustRightInd w:val="0"/>
              <w:rPr>
                <w:rFonts w:ascii="Arial" w:hAnsi="Arial" w:cs="Arial"/>
                <w:sz w:val="22"/>
                <w:highlight w:val="yellow"/>
              </w:rPr>
            </w:pPr>
            <w:r>
              <w:rPr>
                <w:rFonts w:ascii="Arial" w:hAnsi="Arial" w:cs="Arial"/>
                <w:sz w:val="22"/>
              </w:rPr>
              <w:t xml:space="preserve">Enhancement of </w:t>
            </w:r>
            <w:proofErr w:type="spellStart"/>
            <w:r>
              <w:rPr>
                <w:rFonts w:ascii="Arial" w:hAnsi="Arial" w:cs="Arial"/>
                <w:sz w:val="22"/>
              </w:rPr>
              <w:t>local</w:t>
            </w:r>
            <w:proofErr w:type="spellEnd"/>
            <w:r>
              <w:rPr>
                <w:rFonts w:ascii="Arial" w:hAnsi="Arial" w:cs="Arial"/>
                <w:sz w:val="22"/>
              </w:rPr>
              <w:t xml:space="preserve"> </w:t>
            </w:r>
            <w:proofErr w:type="spellStart"/>
            <w:r>
              <w:rPr>
                <w:rFonts w:ascii="Arial" w:hAnsi="Arial" w:cs="Arial"/>
                <w:sz w:val="22"/>
              </w:rPr>
              <w:t>heritage</w:t>
            </w:r>
            <w:proofErr w:type="spellEnd"/>
          </w:p>
        </w:tc>
        <w:tc>
          <w:tcPr>
            <w:tcW w:w="2043" w:type="dxa"/>
            <w:tcBorders>
              <w:top w:val="single" w:sz="4" w:space="0" w:color="auto"/>
              <w:left w:val="single" w:sz="4" w:space="0" w:color="auto"/>
              <w:bottom w:val="single" w:sz="4" w:space="0" w:color="auto"/>
              <w:right w:val="single" w:sz="4" w:space="0" w:color="auto"/>
            </w:tcBorders>
            <w:vAlign w:val="center"/>
            <w:hideMark/>
          </w:tcPr>
          <w:p w14:paraId="4F1F27D8" w14:textId="77777777" w:rsidR="00AA06FE" w:rsidRDefault="00AA06FE">
            <w:pPr>
              <w:autoSpaceDE w:val="0"/>
              <w:autoSpaceDN w:val="0"/>
              <w:adjustRightInd w:val="0"/>
              <w:jc w:val="center"/>
              <w:rPr>
                <w:rFonts w:ascii="Arial" w:hAnsi="Arial" w:cs="Arial"/>
                <w:sz w:val="22"/>
              </w:rPr>
            </w:pPr>
            <w:r>
              <w:rPr>
                <w:rFonts w:ascii="Arial" w:hAnsi="Arial" w:cs="Arial"/>
                <w:sz w:val="22"/>
                <w:lang w:val="en-US"/>
              </w:rPr>
              <w:t>SSD</w:t>
            </w:r>
          </w:p>
        </w:tc>
        <w:tc>
          <w:tcPr>
            <w:tcW w:w="977" w:type="dxa"/>
            <w:tcBorders>
              <w:top w:val="single" w:sz="4" w:space="0" w:color="auto"/>
              <w:left w:val="single" w:sz="4" w:space="0" w:color="auto"/>
              <w:bottom w:val="single" w:sz="4" w:space="0" w:color="auto"/>
              <w:right w:val="single" w:sz="4" w:space="0" w:color="auto"/>
            </w:tcBorders>
            <w:vAlign w:val="center"/>
            <w:hideMark/>
          </w:tcPr>
          <w:p w14:paraId="79486CAC" w14:textId="77777777" w:rsidR="00AA06FE" w:rsidRDefault="00AA06FE">
            <w:pPr>
              <w:autoSpaceDE w:val="0"/>
              <w:autoSpaceDN w:val="0"/>
              <w:adjustRightInd w:val="0"/>
              <w:jc w:val="center"/>
              <w:rPr>
                <w:rFonts w:ascii="Arial" w:hAnsi="Arial" w:cs="Arial"/>
                <w:sz w:val="22"/>
              </w:rPr>
            </w:pPr>
            <w:r>
              <w:rPr>
                <w:rFonts w:ascii="Arial" w:hAnsi="Arial" w:cs="Arial"/>
                <w:sz w:val="22"/>
              </w:rPr>
              <w:t>1</w:t>
            </w:r>
          </w:p>
        </w:tc>
        <w:tc>
          <w:tcPr>
            <w:tcW w:w="965" w:type="dxa"/>
            <w:tcBorders>
              <w:top w:val="single" w:sz="4" w:space="0" w:color="auto"/>
              <w:left w:val="single" w:sz="4" w:space="0" w:color="auto"/>
              <w:bottom w:val="single" w:sz="4" w:space="0" w:color="auto"/>
              <w:right w:val="single" w:sz="4" w:space="0" w:color="auto"/>
            </w:tcBorders>
            <w:vAlign w:val="center"/>
            <w:hideMark/>
          </w:tcPr>
          <w:p w14:paraId="6A7DEF34" w14:textId="77777777" w:rsidR="00AA06FE" w:rsidRDefault="00AA06FE">
            <w:pPr>
              <w:autoSpaceDE w:val="0"/>
              <w:autoSpaceDN w:val="0"/>
              <w:adjustRightInd w:val="0"/>
              <w:jc w:val="center"/>
              <w:rPr>
                <w:rFonts w:ascii="Arial" w:hAnsi="Arial" w:cs="Arial"/>
                <w:sz w:val="22"/>
              </w:rPr>
            </w:pPr>
            <w:r>
              <w:rPr>
                <w:rFonts w:ascii="Arial" w:hAnsi="Arial" w:cs="Arial"/>
                <w:sz w:val="22"/>
              </w:rPr>
              <w:t>8</w:t>
            </w:r>
          </w:p>
        </w:tc>
        <w:tc>
          <w:tcPr>
            <w:tcW w:w="1611" w:type="dxa"/>
            <w:tcBorders>
              <w:top w:val="single" w:sz="4" w:space="0" w:color="auto"/>
              <w:left w:val="single" w:sz="4" w:space="0" w:color="auto"/>
              <w:bottom w:val="single" w:sz="4" w:space="0" w:color="auto"/>
              <w:right w:val="single" w:sz="4" w:space="0" w:color="auto"/>
            </w:tcBorders>
            <w:vAlign w:val="center"/>
            <w:hideMark/>
          </w:tcPr>
          <w:p w14:paraId="7C4E8D4E" w14:textId="77777777" w:rsidR="00AA06FE" w:rsidRDefault="00AA06FE">
            <w:pPr>
              <w:autoSpaceDE w:val="0"/>
              <w:autoSpaceDN w:val="0"/>
              <w:adjustRightInd w:val="0"/>
              <w:jc w:val="center"/>
              <w:rPr>
                <w:rFonts w:ascii="Arial" w:hAnsi="Arial" w:cs="Arial"/>
                <w:sz w:val="22"/>
              </w:rPr>
            </w:pPr>
            <w:r>
              <w:rPr>
                <w:rFonts w:ascii="Arial" w:hAnsi="Arial" w:cs="Arial"/>
                <w:sz w:val="22"/>
              </w:rPr>
              <w:t>Insegnamento</w:t>
            </w:r>
          </w:p>
          <w:p w14:paraId="6C8FED5B" w14:textId="77777777" w:rsidR="00AA06FE" w:rsidRDefault="00AA06FE">
            <w:pPr>
              <w:autoSpaceDE w:val="0"/>
              <w:autoSpaceDN w:val="0"/>
              <w:adjustRightInd w:val="0"/>
              <w:jc w:val="center"/>
              <w:rPr>
                <w:rFonts w:ascii="Arial" w:hAnsi="Arial" w:cs="Arial"/>
                <w:sz w:val="22"/>
              </w:rPr>
            </w:pPr>
            <w:r>
              <w:rPr>
                <w:rFonts w:ascii="Arial" w:hAnsi="Arial" w:cs="Arial"/>
                <w:sz w:val="22"/>
              </w:rPr>
              <w:t>Laboratorio</w:t>
            </w:r>
          </w:p>
        </w:tc>
        <w:tc>
          <w:tcPr>
            <w:tcW w:w="1020" w:type="dxa"/>
            <w:tcBorders>
              <w:top w:val="single" w:sz="4" w:space="0" w:color="auto"/>
              <w:left w:val="single" w:sz="4" w:space="0" w:color="auto"/>
              <w:bottom w:val="single" w:sz="4" w:space="0" w:color="auto"/>
              <w:right w:val="single" w:sz="4" w:space="0" w:color="auto"/>
            </w:tcBorders>
            <w:vAlign w:val="center"/>
            <w:hideMark/>
          </w:tcPr>
          <w:p w14:paraId="6891BE5B" w14:textId="77777777" w:rsidR="00AA06FE" w:rsidRDefault="00AA06FE">
            <w:pPr>
              <w:autoSpaceDE w:val="0"/>
              <w:autoSpaceDN w:val="0"/>
              <w:adjustRightInd w:val="0"/>
              <w:jc w:val="center"/>
              <w:rPr>
                <w:rFonts w:ascii="Arial" w:hAnsi="Arial" w:cs="Arial"/>
                <w:sz w:val="22"/>
              </w:rPr>
            </w:pPr>
            <w:r>
              <w:rPr>
                <w:rFonts w:ascii="Arial" w:hAnsi="Arial" w:cs="Arial"/>
                <w:sz w:val="22"/>
              </w:rPr>
              <w:t>Italiano</w:t>
            </w:r>
          </w:p>
        </w:tc>
      </w:tr>
      <w:tr w:rsidR="00AA06FE" w14:paraId="39C51013" w14:textId="77777777" w:rsidTr="00AA06FE">
        <w:trPr>
          <w:jc w:val="center"/>
        </w:trPr>
        <w:tc>
          <w:tcPr>
            <w:tcW w:w="3418" w:type="dxa"/>
            <w:tcBorders>
              <w:top w:val="single" w:sz="4" w:space="0" w:color="auto"/>
              <w:left w:val="single" w:sz="4" w:space="0" w:color="auto"/>
              <w:bottom w:val="single" w:sz="4" w:space="0" w:color="auto"/>
              <w:right w:val="single" w:sz="4" w:space="0" w:color="auto"/>
            </w:tcBorders>
          </w:tcPr>
          <w:p w14:paraId="5CF24949" w14:textId="77777777" w:rsidR="00AA06FE" w:rsidRDefault="00AA06FE">
            <w:pPr>
              <w:autoSpaceDE w:val="0"/>
              <w:autoSpaceDN w:val="0"/>
              <w:adjustRightInd w:val="0"/>
              <w:rPr>
                <w:rFonts w:ascii="Arial" w:hAnsi="Arial" w:cs="Arial"/>
                <w:sz w:val="22"/>
              </w:rPr>
            </w:pPr>
            <w:r>
              <w:rPr>
                <w:rFonts w:ascii="Arial" w:hAnsi="Arial" w:cs="Arial"/>
                <w:sz w:val="22"/>
              </w:rPr>
              <w:t>Musei della storia e musei virtuali</w:t>
            </w:r>
          </w:p>
          <w:p w14:paraId="55F2707A" w14:textId="77777777" w:rsidR="00AA06FE" w:rsidRDefault="00AA06FE">
            <w:pPr>
              <w:autoSpaceDE w:val="0"/>
              <w:autoSpaceDN w:val="0"/>
              <w:adjustRightInd w:val="0"/>
              <w:rPr>
                <w:rFonts w:ascii="Arial" w:hAnsi="Arial" w:cs="Arial"/>
                <w:sz w:val="22"/>
              </w:rPr>
            </w:pPr>
          </w:p>
          <w:p w14:paraId="50D1D4EE" w14:textId="77777777" w:rsidR="00AA06FE" w:rsidRDefault="00AA06FE">
            <w:pPr>
              <w:autoSpaceDE w:val="0"/>
              <w:autoSpaceDN w:val="0"/>
              <w:adjustRightInd w:val="0"/>
              <w:rPr>
                <w:rFonts w:ascii="Arial" w:hAnsi="Arial" w:cs="Arial"/>
                <w:sz w:val="22"/>
                <w:highlight w:val="yellow"/>
              </w:rPr>
            </w:pPr>
            <w:r>
              <w:rPr>
                <w:rFonts w:ascii="Arial" w:hAnsi="Arial" w:cs="Arial"/>
                <w:sz w:val="22"/>
              </w:rPr>
              <w:t xml:space="preserve">History and </w:t>
            </w:r>
            <w:proofErr w:type="spellStart"/>
            <w:r>
              <w:rPr>
                <w:rFonts w:ascii="Arial" w:hAnsi="Arial" w:cs="Arial"/>
                <w:sz w:val="22"/>
              </w:rPr>
              <w:t>virtual</w:t>
            </w:r>
            <w:proofErr w:type="spellEnd"/>
            <w:r>
              <w:rPr>
                <w:rFonts w:ascii="Arial" w:hAnsi="Arial" w:cs="Arial"/>
                <w:sz w:val="22"/>
              </w:rPr>
              <w:t xml:space="preserve"> museum</w:t>
            </w:r>
          </w:p>
        </w:tc>
        <w:tc>
          <w:tcPr>
            <w:tcW w:w="2043" w:type="dxa"/>
            <w:tcBorders>
              <w:top w:val="single" w:sz="4" w:space="0" w:color="auto"/>
              <w:left w:val="single" w:sz="4" w:space="0" w:color="auto"/>
              <w:bottom w:val="single" w:sz="4" w:space="0" w:color="auto"/>
              <w:right w:val="single" w:sz="4" w:space="0" w:color="auto"/>
            </w:tcBorders>
            <w:vAlign w:val="center"/>
            <w:hideMark/>
          </w:tcPr>
          <w:p w14:paraId="1CE29BC9" w14:textId="77777777" w:rsidR="00AA06FE" w:rsidRDefault="00AA06FE">
            <w:pPr>
              <w:autoSpaceDE w:val="0"/>
              <w:autoSpaceDN w:val="0"/>
              <w:adjustRightInd w:val="0"/>
              <w:jc w:val="center"/>
              <w:rPr>
                <w:rFonts w:ascii="Arial" w:hAnsi="Arial" w:cs="Arial"/>
                <w:sz w:val="22"/>
              </w:rPr>
            </w:pPr>
            <w:r>
              <w:rPr>
                <w:rFonts w:ascii="Arial" w:hAnsi="Arial" w:cs="Arial"/>
                <w:sz w:val="22"/>
                <w:lang w:val="en-US"/>
              </w:rPr>
              <w:t>SSD</w:t>
            </w:r>
          </w:p>
        </w:tc>
        <w:tc>
          <w:tcPr>
            <w:tcW w:w="977" w:type="dxa"/>
            <w:tcBorders>
              <w:top w:val="single" w:sz="4" w:space="0" w:color="auto"/>
              <w:left w:val="single" w:sz="4" w:space="0" w:color="auto"/>
              <w:bottom w:val="single" w:sz="4" w:space="0" w:color="auto"/>
              <w:right w:val="single" w:sz="4" w:space="0" w:color="auto"/>
            </w:tcBorders>
            <w:vAlign w:val="center"/>
            <w:hideMark/>
          </w:tcPr>
          <w:p w14:paraId="3C7F2205" w14:textId="77777777" w:rsidR="00AA06FE" w:rsidRDefault="00AA06FE">
            <w:pPr>
              <w:autoSpaceDE w:val="0"/>
              <w:autoSpaceDN w:val="0"/>
              <w:adjustRightInd w:val="0"/>
              <w:jc w:val="center"/>
              <w:rPr>
                <w:rFonts w:ascii="Arial" w:hAnsi="Arial" w:cs="Arial"/>
                <w:sz w:val="22"/>
              </w:rPr>
            </w:pPr>
            <w:r>
              <w:rPr>
                <w:rFonts w:ascii="Arial" w:hAnsi="Arial" w:cs="Arial"/>
                <w:sz w:val="22"/>
              </w:rPr>
              <w:t>1</w:t>
            </w:r>
          </w:p>
        </w:tc>
        <w:tc>
          <w:tcPr>
            <w:tcW w:w="965" w:type="dxa"/>
            <w:tcBorders>
              <w:top w:val="single" w:sz="4" w:space="0" w:color="auto"/>
              <w:left w:val="single" w:sz="4" w:space="0" w:color="auto"/>
              <w:bottom w:val="single" w:sz="4" w:space="0" w:color="auto"/>
              <w:right w:val="single" w:sz="4" w:space="0" w:color="auto"/>
            </w:tcBorders>
            <w:vAlign w:val="center"/>
            <w:hideMark/>
          </w:tcPr>
          <w:p w14:paraId="7448F5E7" w14:textId="77777777" w:rsidR="00AA06FE" w:rsidRDefault="00AA06FE">
            <w:pPr>
              <w:autoSpaceDE w:val="0"/>
              <w:autoSpaceDN w:val="0"/>
              <w:adjustRightInd w:val="0"/>
              <w:jc w:val="center"/>
              <w:rPr>
                <w:rFonts w:ascii="Arial" w:hAnsi="Arial" w:cs="Arial"/>
                <w:sz w:val="22"/>
              </w:rPr>
            </w:pPr>
            <w:r>
              <w:rPr>
                <w:rFonts w:ascii="Arial" w:hAnsi="Arial" w:cs="Arial"/>
                <w:sz w:val="22"/>
              </w:rPr>
              <w:t>8</w:t>
            </w:r>
          </w:p>
        </w:tc>
        <w:tc>
          <w:tcPr>
            <w:tcW w:w="1611" w:type="dxa"/>
            <w:tcBorders>
              <w:top w:val="single" w:sz="4" w:space="0" w:color="auto"/>
              <w:left w:val="single" w:sz="4" w:space="0" w:color="auto"/>
              <w:bottom w:val="single" w:sz="4" w:space="0" w:color="auto"/>
              <w:right w:val="single" w:sz="4" w:space="0" w:color="auto"/>
            </w:tcBorders>
            <w:vAlign w:val="center"/>
            <w:hideMark/>
          </w:tcPr>
          <w:p w14:paraId="2E0E81D3" w14:textId="77777777" w:rsidR="00AA06FE" w:rsidRDefault="00AA06FE">
            <w:pPr>
              <w:autoSpaceDE w:val="0"/>
              <w:autoSpaceDN w:val="0"/>
              <w:adjustRightInd w:val="0"/>
              <w:jc w:val="center"/>
              <w:rPr>
                <w:rFonts w:ascii="Arial" w:hAnsi="Arial" w:cs="Arial"/>
                <w:sz w:val="22"/>
              </w:rPr>
            </w:pPr>
            <w:r>
              <w:rPr>
                <w:rFonts w:ascii="Arial" w:hAnsi="Arial" w:cs="Arial"/>
                <w:sz w:val="22"/>
              </w:rPr>
              <w:t>Insegnamento</w:t>
            </w:r>
          </w:p>
          <w:p w14:paraId="7D974C7F" w14:textId="77777777" w:rsidR="00AA06FE" w:rsidRDefault="00AA06FE">
            <w:pPr>
              <w:autoSpaceDE w:val="0"/>
              <w:autoSpaceDN w:val="0"/>
              <w:adjustRightInd w:val="0"/>
              <w:jc w:val="center"/>
              <w:rPr>
                <w:rFonts w:ascii="Arial" w:hAnsi="Arial" w:cs="Arial"/>
                <w:sz w:val="22"/>
              </w:rPr>
            </w:pPr>
            <w:r>
              <w:rPr>
                <w:rFonts w:ascii="Arial" w:hAnsi="Arial" w:cs="Arial"/>
                <w:sz w:val="22"/>
              </w:rPr>
              <w:t>Laboratorio</w:t>
            </w:r>
          </w:p>
        </w:tc>
        <w:tc>
          <w:tcPr>
            <w:tcW w:w="1020" w:type="dxa"/>
            <w:tcBorders>
              <w:top w:val="single" w:sz="4" w:space="0" w:color="auto"/>
              <w:left w:val="single" w:sz="4" w:space="0" w:color="auto"/>
              <w:bottom w:val="single" w:sz="4" w:space="0" w:color="auto"/>
              <w:right w:val="single" w:sz="4" w:space="0" w:color="auto"/>
            </w:tcBorders>
            <w:vAlign w:val="center"/>
            <w:hideMark/>
          </w:tcPr>
          <w:p w14:paraId="305EA3F7" w14:textId="77777777" w:rsidR="00AA06FE" w:rsidRDefault="00AA06FE">
            <w:pPr>
              <w:autoSpaceDE w:val="0"/>
              <w:autoSpaceDN w:val="0"/>
              <w:adjustRightInd w:val="0"/>
              <w:jc w:val="center"/>
              <w:rPr>
                <w:rFonts w:ascii="Arial" w:hAnsi="Arial" w:cs="Arial"/>
                <w:sz w:val="22"/>
              </w:rPr>
            </w:pPr>
            <w:r>
              <w:rPr>
                <w:rFonts w:ascii="Arial" w:hAnsi="Arial" w:cs="Arial"/>
                <w:sz w:val="22"/>
              </w:rPr>
              <w:t>Italiano</w:t>
            </w:r>
          </w:p>
        </w:tc>
      </w:tr>
      <w:tr w:rsidR="00AA06FE" w14:paraId="5872FACF" w14:textId="77777777" w:rsidTr="00AA06FE">
        <w:trPr>
          <w:jc w:val="center"/>
        </w:trPr>
        <w:tc>
          <w:tcPr>
            <w:tcW w:w="3418" w:type="dxa"/>
            <w:tcBorders>
              <w:top w:val="single" w:sz="4" w:space="0" w:color="auto"/>
              <w:left w:val="single" w:sz="4" w:space="0" w:color="auto"/>
              <w:bottom w:val="single" w:sz="4" w:space="0" w:color="auto"/>
              <w:right w:val="single" w:sz="4" w:space="0" w:color="auto"/>
            </w:tcBorders>
          </w:tcPr>
          <w:p w14:paraId="58067E78" w14:textId="77777777" w:rsidR="00AA06FE" w:rsidRDefault="00AA06FE">
            <w:pPr>
              <w:autoSpaceDE w:val="0"/>
              <w:autoSpaceDN w:val="0"/>
              <w:adjustRightInd w:val="0"/>
              <w:rPr>
                <w:rFonts w:ascii="Arial" w:hAnsi="Arial" w:cs="Arial"/>
                <w:sz w:val="22"/>
                <w:lang w:val="en-US"/>
              </w:rPr>
            </w:pPr>
            <w:r>
              <w:rPr>
                <w:rFonts w:ascii="Arial" w:hAnsi="Arial" w:cs="Arial"/>
                <w:sz w:val="22"/>
                <w:lang w:val="en-US"/>
              </w:rPr>
              <w:t xml:space="preserve">Marketing e impresa </w:t>
            </w:r>
            <w:proofErr w:type="spellStart"/>
            <w:r>
              <w:rPr>
                <w:rFonts w:ascii="Arial" w:hAnsi="Arial" w:cs="Arial"/>
                <w:sz w:val="22"/>
                <w:lang w:val="en-US"/>
              </w:rPr>
              <w:t>culturale</w:t>
            </w:r>
            <w:proofErr w:type="spellEnd"/>
          </w:p>
          <w:p w14:paraId="0C2EAC12" w14:textId="77777777" w:rsidR="00AA06FE" w:rsidRDefault="00AA06FE">
            <w:pPr>
              <w:autoSpaceDE w:val="0"/>
              <w:autoSpaceDN w:val="0"/>
              <w:adjustRightInd w:val="0"/>
              <w:rPr>
                <w:rFonts w:ascii="Arial" w:hAnsi="Arial" w:cs="Arial"/>
                <w:sz w:val="22"/>
                <w:lang w:val="en-US"/>
              </w:rPr>
            </w:pPr>
          </w:p>
          <w:p w14:paraId="758BE648" w14:textId="77777777" w:rsidR="00AA06FE" w:rsidRDefault="00AA06FE">
            <w:pPr>
              <w:autoSpaceDE w:val="0"/>
              <w:autoSpaceDN w:val="0"/>
              <w:adjustRightInd w:val="0"/>
              <w:rPr>
                <w:rFonts w:ascii="Arial" w:hAnsi="Arial" w:cs="Arial"/>
                <w:sz w:val="22"/>
                <w:highlight w:val="yellow"/>
                <w:lang w:val="en-US"/>
              </w:rPr>
            </w:pPr>
            <w:r>
              <w:rPr>
                <w:rFonts w:ascii="Arial" w:hAnsi="Arial" w:cs="Arial"/>
                <w:sz w:val="22"/>
                <w:lang w:val="en-US"/>
              </w:rPr>
              <w:t>Marketing and cultural enterprise</w:t>
            </w:r>
          </w:p>
        </w:tc>
        <w:tc>
          <w:tcPr>
            <w:tcW w:w="2043" w:type="dxa"/>
            <w:tcBorders>
              <w:top w:val="single" w:sz="4" w:space="0" w:color="auto"/>
              <w:left w:val="single" w:sz="4" w:space="0" w:color="auto"/>
              <w:bottom w:val="single" w:sz="4" w:space="0" w:color="auto"/>
              <w:right w:val="single" w:sz="4" w:space="0" w:color="auto"/>
            </w:tcBorders>
            <w:vAlign w:val="center"/>
            <w:hideMark/>
          </w:tcPr>
          <w:p w14:paraId="130E5DC2" w14:textId="77777777" w:rsidR="00AA06FE" w:rsidRDefault="00AA06FE">
            <w:pPr>
              <w:autoSpaceDE w:val="0"/>
              <w:autoSpaceDN w:val="0"/>
              <w:adjustRightInd w:val="0"/>
              <w:jc w:val="center"/>
              <w:rPr>
                <w:rFonts w:ascii="Arial" w:hAnsi="Arial" w:cs="Arial"/>
                <w:sz w:val="22"/>
                <w:lang w:val="en-US"/>
              </w:rPr>
            </w:pPr>
            <w:r>
              <w:rPr>
                <w:rFonts w:ascii="Arial" w:hAnsi="Arial" w:cs="Arial"/>
                <w:sz w:val="22"/>
                <w:lang w:val="en-US"/>
              </w:rPr>
              <w:t>SSD</w:t>
            </w:r>
          </w:p>
        </w:tc>
        <w:tc>
          <w:tcPr>
            <w:tcW w:w="977" w:type="dxa"/>
            <w:tcBorders>
              <w:top w:val="single" w:sz="4" w:space="0" w:color="auto"/>
              <w:left w:val="single" w:sz="4" w:space="0" w:color="auto"/>
              <w:bottom w:val="single" w:sz="4" w:space="0" w:color="auto"/>
              <w:right w:val="single" w:sz="4" w:space="0" w:color="auto"/>
            </w:tcBorders>
            <w:vAlign w:val="center"/>
            <w:hideMark/>
          </w:tcPr>
          <w:p w14:paraId="292F89DC" w14:textId="77777777" w:rsidR="00AA06FE" w:rsidRDefault="00AA06FE">
            <w:pPr>
              <w:autoSpaceDE w:val="0"/>
              <w:autoSpaceDN w:val="0"/>
              <w:adjustRightInd w:val="0"/>
              <w:jc w:val="center"/>
              <w:rPr>
                <w:rFonts w:ascii="Arial" w:hAnsi="Arial" w:cs="Arial"/>
                <w:sz w:val="22"/>
              </w:rPr>
            </w:pPr>
            <w:r>
              <w:rPr>
                <w:rFonts w:ascii="Arial" w:hAnsi="Arial" w:cs="Arial"/>
                <w:sz w:val="22"/>
              </w:rPr>
              <w:t>2</w:t>
            </w:r>
          </w:p>
        </w:tc>
        <w:tc>
          <w:tcPr>
            <w:tcW w:w="965" w:type="dxa"/>
            <w:tcBorders>
              <w:top w:val="single" w:sz="4" w:space="0" w:color="auto"/>
              <w:left w:val="single" w:sz="4" w:space="0" w:color="auto"/>
              <w:bottom w:val="single" w:sz="4" w:space="0" w:color="auto"/>
              <w:right w:val="single" w:sz="4" w:space="0" w:color="auto"/>
            </w:tcBorders>
            <w:vAlign w:val="center"/>
            <w:hideMark/>
          </w:tcPr>
          <w:p w14:paraId="1FC8811C" w14:textId="77777777" w:rsidR="00AA06FE" w:rsidRDefault="00AA06FE">
            <w:pPr>
              <w:autoSpaceDE w:val="0"/>
              <w:autoSpaceDN w:val="0"/>
              <w:adjustRightInd w:val="0"/>
              <w:jc w:val="center"/>
              <w:rPr>
                <w:rFonts w:ascii="Arial" w:hAnsi="Arial" w:cs="Arial"/>
                <w:sz w:val="22"/>
              </w:rPr>
            </w:pPr>
            <w:r>
              <w:rPr>
                <w:rFonts w:ascii="Arial" w:hAnsi="Arial" w:cs="Arial"/>
                <w:sz w:val="22"/>
              </w:rPr>
              <w:t>16</w:t>
            </w:r>
          </w:p>
        </w:tc>
        <w:tc>
          <w:tcPr>
            <w:tcW w:w="1611" w:type="dxa"/>
            <w:tcBorders>
              <w:top w:val="single" w:sz="4" w:space="0" w:color="auto"/>
              <w:left w:val="single" w:sz="4" w:space="0" w:color="auto"/>
              <w:bottom w:val="single" w:sz="4" w:space="0" w:color="auto"/>
              <w:right w:val="single" w:sz="4" w:space="0" w:color="auto"/>
            </w:tcBorders>
            <w:vAlign w:val="center"/>
            <w:hideMark/>
          </w:tcPr>
          <w:p w14:paraId="6A0DCDE2" w14:textId="77777777" w:rsidR="00AA06FE" w:rsidRDefault="00AA06FE">
            <w:pPr>
              <w:autoSpaceDE w:val="0"/>
              <w:autoSpaceDN w:val="0"/>
              <w:adjustRightInd w:val="0"/>
              <w:jc w:val="center"/>
              <w:rPr>
                <w:rFonts w:ascii="Arial" w:hAnsi="Arial" w:cs="Arial"/>
                <w:sz w:val="22"/>
              </w:rPr>
            </w:pPr>
            <w:r>
              <w:rPr>
                <w:rFonts w:ascii="Arial" w:hAnsi="Arial" w:cs="Arial"/>
                <w:sz w:val="22"/>
              </w:rPr>
              <w:t>Insegnamento</w:t>
            </w:r>
          </w:p>
        </w:tc>
        <w:tc>
          <w:tcPr>
            <w:tcW w:w="1020" w:type="dxa"/>
            <w:tcBorders>
              <w:top w:val="single" w:sz="4" w:space="0" w:color="auto"/>
              <w:left w:val="single" w:sz="4" w:space="0" w:color="auto"/>
              <w:bottom w:val="single" w:sz="4" w:space="0" w:color="auto"/>
              <w:right w:val="single" w:sz="4" w:space="0" w:color="auto"/>
            </w:tcBorders>
            <w:vAlign w:val="center"/>
            <w:hideMark/>
          </w:tcPr>
          <w:p w14:paraId="2EA05894" w14:textId="77777777" w:rsidR="00AA06FE" w:rsidRDefault="00AA06FE">
            <w:pPr>
              <w:autoSpaceDE w:val="0"/>
              <w:autoSpaceDN w:val="0"/>
              <w:adjustRightInd w:val="0"/>
              <w:jc w:val="center"/>
              <w:rPr>
                <w:rFonts w:ascii="Arial" w:hAnsi="Arial" w:cs="Arial"/>
                <w:sz w:val="22"/>
              </w:rPr>
            </w:pPr>
            <w:r>
              <w:rPr>
                <w:rFonts w:ascii="Arial" w:hAnsi="Arial" w:cs="Arial"/>
                <w:sz w:val="22"/>
              </w:rPr>
              <w:t>Italiano</w:t>
            </w:r>
          </w:p>
        </w:tc>
      </w:tr>
      <w:tr w:rsidR="00AA06FE" w14:paraId="61FF0D02" w14:textId="77777777" w:rsidTr="00AA06FE">
        <w:trPr>
          <w:jc w:val="center"/>
        </w:trPr>
        <w:tc>
          <w:tcPr>
            <w:tcW w:w="3418" w:type="dxa"/>
            <w:tcBorders>
              <w:top w:val="single" w:sz="4" w:space="0" w:color="auto"/>
              <w:left w:val="single" w:sz="4" w:space="0" w:color="auto"/>
              <w:bottom w:val="single" w:sz="4" w:space="0" w:color="auto"/>
              <w:right w:val="single" w:sz="4" w:space="0" w:color="auto"/>
            </w:tcBorders>
          </w:tcPr>
          <w:p w14:paraId="4E0CB742" w14:textId="77777777" w:rsidR="00AA06FE" w:rsidRDefault="00AA06FE">
            <w:pPr>
              <w:autoSpaceDE w:val="0"/>
              <w:autoSpaceDN w:val="0"/>
              <w:adjustRightInd w:val="0"/>
              <w:rPr>
                <w:rFonts w:ascii="Arial" w:hAnsi="Arial" w:cs="Arial"/>
                <w:sz w:val="22"/>
              </w:rPr>
            </w:pPr>
            <w:r>
              <w:rPr>
                <w:rFonts w:ascii="Arial" w:hAnsi="Arial" w:cs="Arial"/>
                <w:sz w:val="22"/>
              </w:rPr>
              <w:t>Seminari e visite didattiche</w:t>
            </w:r>
          </w:p>
          <w:p w14:paraId="58DF3392" w14:textId="77777777" w:rsidR="00AA06FE" w:rsidRDefault="00AA06FE">
            <w:pPr>
              <w:autoSpaceDE w:val="0"/>
              <w:autoSpaceDN w:val="0"/>
              <w:adjustRightInd w:val="0"/>
              <w:rPr>
                <w:rFonts w:ascii="Arial" w:hAnsi="Arial" w:cs="Arial"/>
                <w:sz w:val="22"/>
              </w:rPr>
            </w:pPr>
          </w:p>
          <w:p w14:paraId="72E51A63" w14:textId="77777777" w:rsidR="00AA06FE" w:rsidRDefault="00AA06FE">
            <w:pPr>
              <w:autoSpaceDE w:val="0"/>
              <w:autoSpaceDN w:val="0"/>
              <w:adjustRightInd w:val="0"/>
              <w:rPr>
                <w:rFonts w:ascii="Arial" w:hAnsi="Arial" w:cs="Arial"/>
                <w:sz w:val="22"/>
              </w:rPr>
            </w:pPr>
            <w:r>
              <w:rPr>
                <w:rFonts w:ascii="Arial" w:hAnsi="Arial" w:cs="Arial"/>
                <w:sz w:val="22"/>
              </w:rPr>
              <w:t>Extra activities</w:t>
            </w:r>
          </w:p>
          <w:p w14:paraId="5A322E9E" w14:textId="77777777" w:rsidR="009D3CFF" w:rsidRDefault="009D3CFF">
            <w:pPr>
              <w:autoSpaceDE w:val="0"/>
              <w:autoSpaceDN w:val="0"/>
              <w:adjustRightInd w:val="0"/>
              <w:rPr>
                <w:rFonts w:ascii="Arial" w:hAnsi="Arial" w:cs="Arial"/>
                <w:sz w:val="22"/>
              </w:rPr>
            </w:pPr>
          </w:p>
          <w:p w14:paraId="05CA44A8" w14:textId="14275399" w:rsidR="009D3CFF" w:rsidRDefault="009D3CFF">
            <w:pPr>
              <w:autoSpaceDE w:val="0"/>
              <w:autoSpaceDN w:val="0"/>
              <w:adjustRightInd w:val="0"/>
              <w:rPr>
                <w:rFonts w:ascii="Arial" w:hAnsi="Arial" w:cs="Arial"/>
                <w:sz w:val="22"/>
              </w:rPr>
            </w:pPr>
            <w:r>
              <w:rPr>
                <w:rFonts w:ascii="Arial" w:hAnsi="Arial" w:cs="Arial"/>
                <w:sz w:val="22"/>
              </w:rPr>
              <w:t>Prof. Merluzzi; Prof. Mattera; Prof. Perrotta</w:t>
            </w:r>
          </w:p>
        </w:tc>
        <w:tc>
          <w:tcPr>
            <w:tcW w:w="2043" w:type="dxa"/>
            <w:tcBorders>
              <w:top w:val="single" w:sz="4" w:space="0" w:color="auto"/>
              <w:left w:val="single" w:sz="4" w:space="0" w:color="auto"/>
              <w:bottom w:val="single" w:sz="4" w:space="0" w:color="auto"/>
              <w:right w:val="single" w:sz="4" w:space="0" w:color="auto"/>
            </w:tcBorders>
            <w:vAlign w:val="center"/>
          </w:tcPr>
          <w:p w14:paraId="3BB881A0" w14:textId="77777777" w:rsidR="00AA06FE" w:rsidRDefault="00AA06FE">
            <w:pPr>
              <w:autoSpaceDE w:val="0"/>
              <w:autoSpaceDN w:val="0"/>
              <w:adjustRightInd w:val="0"/>
              <w:jc w:val="center"/>
              <w:rPr>
                <w:rFonts w:ascii="Arial" w:hAnsi="Arial" w:cs="Arial"/>
                <w:sz w:val="22"/>
                <w:highlight w:val="green"/>
              </w:rPr>
            </w:pPr>
          </w:p>
        </w:tc>
        <w:tc>
          <w:tcPr>
            <w:tcW w:w="977" w:type="dxa"/>
            <w:tcBorders>
              <w:top w:val="single" w:sz="4" w:space="0" w:color="auto"/>
              <w:left w:val="single" w:sz="4" w:space="0" w:color="auto"/>
              <w:bottom w:val="single" w:sz="4" w:space="0" w:color="auto"/>
              <w:right w:val="single" w:sz="4" w:space="0" w:color="auto"/>
            </w:tcBorders>
            <w:vAlign w:val="center"/>
            <w:hideMark/>
          </w:tcPr>
          <w:p w14:paraId="3051B17D" w14:textId="0947368A" w:rsidR="00AA06FE" w:rsidRDefault="009D3CFF">
            <w:pPr>
              <w:autoSpaceDE w:val="0"/>
              <w:autoSpaceDN w:val="0"/>
              <w:adjustRightInd w:val="0"/>
              <w:jc w:val="center"/>
              <w:rPr>
                <w:rFonts w:ascii="Arial" w:hAnsi="Arial" w:cs="Arial"/>
                <w:sz w:val="22"/>
              </w:rPr>
            </w:pPr>
            <w:r>
              <w:rPr>
                <w:rFonts w:ascii="Arial" w:hAnsi="Arial" w:cs="Arial"/>
                <w:sz w:val="22"/>
              </w:rPr>
              <w:t>3</w:t>
            </w:r>
          </w:p>
        </w:tc>
        <w:tc>
          <w:tcPr>
            <w:tcW w:w="965" w:type="dxa"/>
            <w:tcBorders>
              <w:top w:val="single" w:sz="4" w:space="0" w:color="auto"/>
              <w:left w:val="single" w:sz="4" w:space="0" w:color="auto"/>
              <w:bottom w:val="single" w:sz="4" w:space="0" w:color="auto"/>
              <w:right w:val="single" w:sz="4" w:space="0" w:color="auto"/>
            </w:tcBorders>
            <w:vAlign w:val="center"/>
            <w:hideMark/>
          </w:tcPr>
          <w:p w14:paraId="4912E47F" w14:textId="27847F53" w:rsidR="00AA06FE" w:rsidRDefault="009D3CFF">
            <w:pPr>
              <w:autoSpaceDE w:val="0"/>
              <w:autoSpaceDN w:val="0"/>
              <w:adjustRightInd w:val="0"/>
              <w:jc w:val="center"/>
              <w:rPr>
                <w:rFonts w:ascii="Arial" w:hAnsi="Arial" w:cs="Arial"/>
                <w:sz w:val="22"/>
              </w:rPr>
            </w:pPr>
            <w:r>
              <w:rPr>
                <w:rFonts w:ascii="Arial" w:hAnsi="Arial" w:cs="Arial"/>
                <w:sz w:val="22"/>
              </w:rPr>
              <w:t>24</w:t>
            </w:r>
          </w:p>
        </w:tc>
        <w:tc>
          <w:tcPr>
            <w:tcW w:w="1611" w:type="dxa"/>
            <w:tcBorders>
              <w:top w:val="single" w:sz="4" w:space="0" w:color="auto"/>
              <w:left w:val="single" w:sz="4" w:space="0" w:color="auto"/>
              <w:bottom w:val="single" w:sz="4" w:space="0" w:color="auto"/>
              <w:right w:val="single" w:sz="4" w:space="0" w:color="auto"/>
            </w:tcBorders>
            <w:vAlign w:val="center"/>
            <w:hideMark/>
          </w:tcPr>
          <w:p w14:paraId="74D4BF0A" w14:textId="77777777" w:rsidR="00AA06FE" w:rsidRDefault="00AA06FE">
            <w:pPr>
              <w:autoSpaceDE w:val="0"/>
              <w:autoSpaceDN w:val="0"/>
              <w:adjustRightInd w:val="0"/>
              <w:jc w:val="center"/>
              <w:rPr>
                <w:rFonts w:ascii="Arial" w:hAnsi="Arial" w:cs="Arial"/>
                <w:sz w:val="22"/>
              </w:rPr>
            </w:pPr>
            <w:r>
              <w:rPr>
                <w:rFonts w:ascii="Arial" w:hAnsi="Arial" w:cs="Arial"/>
                <w:sz w:val="22"/>
              </w:rPr>
              <w:t>Seminario</w:t>
            </w:r>
          </w:p>
        </w:tc>
        <w:tc>
          <w:tcPr>
            <w:tcW w:w="1020" w:type="dxa"/>
            <w:tcBorders>
              <w:top w:val="single" w:sz="4" w:space="0" w:color="auto"/>
              <w:left w:val="single" w:sz="4" w:space="0" w:color="auto"/>
              <w:bottom w:val="single" w:sz="4" w:space="0" w:color="auto"/>
              <w:right w:val="single" w:sz="4" w:space="0" w:color="auto"/>
            </w:tcBorders>
            <w:vAlign w:val="center"/>
            <w:hideMark/>
          </w:tcPr>
          <w:p w14:paraId="20B1D9D9" w14:textId="77777777" w:rsidR="00AA06FE" w:rsidRDefault="00AA06FE">
            <w:pPr>
              <w:autoSpaceDE w:val="0"/>
              <w:autoSpaceDN w:val="0"/>
              <w:adjustRightInd w:val="0"/>
              <w:jc w:val="center"/>
              <w:rPr>
                <w:rFonts w:ascii="Arial" w:hAnsi="Arial" w:cs="Arial"/>
                <w:sz w:val="22"/>
              </w:rPr>
            </w:pPr>
            <w:r>
              <w:rPr>
                <w:rFonts w:ascii="Arial" w:hAnsi="Arial" w:cs="Arial"/>
                <w:sz w:val="22"/>
              </w:rPr>
              <w:t>Italiano</w:t>
            </w:r>
          </w:p>
        </w:tc>
      </w:tr>
      <w:tr w:rsidR="00AA06FE" w14:paraId="0CC48A5A" w14:textId="77777777" w:rsidTr="00AA06FE">
        <w:trPr>
          <w:jc w:val="center"/>
        </w:trPr>
        <w:tc>
          <w:tcPr>
            <w:tcW w:w="3418" w:type="dxa"/>
            <w:tcBorders>
              <w:top w:val="single" w:sz="4" w:space="0" w:color="auto"/>
              <w:left w:val="single" w:sz="4" w:space="0" w:color="auto"/>
              <w:bottom w:val="single" w:sz="4" w:space="0" w:color="auto"/>
              <w:right w:val="single" w:sz="4" w:space="0" w:color="auto"/>
            </w:tcBorders>
          </w:tcPr>
          <w:p w14:paraId="10A2E1E4" w14:textId="77777777" w:rsidR="00AA06FE" w:rsidRDefault="00AA06FE">
            <w:pPr>
              <w:autoSpaceDE w:val="0"/>
              <w:autoSpaceDN w:val="0"/>
              <w:adjustRightInd w:val="0"/>
              <w:rPr>
                <w:rFonts w:ascii="Arial" w:hAnsi="Arial" w:cs="Arial"/>
                <w:sz w:val="22"/>
              </w:rPr>
            </w:pPr>
            <w:r>
              <w:rPr>
                <w:rFonts w:ascii="Arial" w:hAnsi="Arial" w:cs="Arial"/>
                <w:sz w:val="22"/>
              </w:rPr>
              <w:t>Esercitazioni e preparazione elaborato finale</w:t>
            </w:r>
          </w:p>
          <w:p w14:paraId="53C0AB56" w14:textId="77777777" w:rsidR="00AA06FE" w:rsidRDefault="00AA06FE">
            <w:pPr>
              <w:autoSpaceDE w:val="0"/>
              <w:autoSpaceDN w:val="0"/>
              <w:adjustRightInd w:val="0"/>
              <w:rPr>
                <w:rFonts w:ascii="Arial" w:hAnsi="Arial" w:cs="Arial"/>
                <w:sz w:val="22"/>
              </w:rPr>
            </w:pPr>
          </w:p>
          <w:p w14:paraId="2179F556" w14:textId="77777777" w:rsidR="00AA06FE" w:rsidRDefault="00AA06FE">
            <w:pPr>
              <w:autoSpaceDE w:val="0"/>
              <w:autoSpaceDN w:val="0"/>
              <w:adjustRightInd w:val="0"/>
              <w:rPr>
                <w:rFonts w:ascii="Arial" w:hAnsi="Arial" w:cs="Arial"/>
                <w:sz w:val="22"/>
              </w:rPr>
            </w:pPr>
            <w:proofErr w:type="spellStart"/>
            <w:r>
              <w:rPr>
                <w:rFonts w:ascii="Arial" w:hAnsi="Arial" w:cs="Arial"/>
                <w:sz w:val="22"/>
              </w:rPr>
              <w:lastRenderedPageBreak/>
              <w:t>Final</w:t>
            </w:r>
            <w:proofErr w:type="spellEnd"/>
            <w:r>
              <w:rPr>
                <w:rFonts w:ascii="Arial" w:hAnsi="Arial" w:cs="Arial"/>
                <w:sz w:val="22"/>
              </w:rPr>
              <w:t xml:space="preserve"> test</w:t>
            </w:r>
          </w:p>
        </w:tc>
        <w:tc>
          <w:tcPr>
            <w:tcW w:w="2043" w:type="dxa"/>
            <w:tcBorders>
              <w:top w:val="single" w:sz="4" w:space="0" w:color="auto"/>
              <w:left w:val="single" w:sz="4" w:space="0" w:color="auto"/>
              <w:bottom w:val="single" w:sz="4" w:space="0" w:color="auto"/>
              <w:right w:val="single" w:sz="4" w:space="0" w:color="auto"/>
            </w:tcBorders>
            <w:vAlign w:val="center"/>
          </w:tcPr>
          <w:p w14:paraId="5EC597B7" w14:textId="77777777" w:rsidR="00AA06FE" w:rsidRDefault="00AA06FE">
            <w:pPr>
              <w:autoSpaceDE w:val="0"/>
              <w:autoSpaceDN w:val="0"/>
              <w:adjustRightInd w:val="0"/>
              <w:jc w:val="center"/>
              <w:rPr>
                <w:rFonts w:ascii="Arial" w:hAnsi="Arial" w:cs="Arial"/>
                <w:sz w:val="22"/>
                <w:highlight w:val="green"/>
              </w:rPr>
            </w:pPr>
          </w:p>
        </w:tc>
        <w:tc>
          <w:tcPr>
            <w:tcW w:w="977" w:type="dxa"/>
            <w:tcBorders>
              <w:top w:val="single" w:sz="4" w:space="0" w:color="auto"/>
              <w:left w:val="single" w:sz="4" w:space="0" w:color="auto"/>
              <w:bottom w:val="single" w:sz="4" w:space="0" w:color="auto"/>
              <w:right w:val="single" w:sz="4" w:space="0" w:color="auto"/>
            </w:tcBorders>
            <w:vAlign w:val="center"/>
            <w:hideMark/>
          </w:tcPr>
          <w:p w14:paraId="5D5A3F84" w14:textId="4D6AC4CD" w:rsidR="00876994" w:rsidRDefault="009D3CFF">
            <w:pPr>
              <w:autoSpaceDE w:val="0"/>
              <w:autoSpaceDN w:val="0"/>
              <w:adjustRightInd w:val="0"/>
              <w:jc w:val="center"/>
              <w:rPr>
                <w:rFonts w:ascii="Arial" w:hAnsi="Arial" w:cs="Arial"/>
                <w:sz w:val="22"/>
              </w:rPr>
            </w:pPr>
            <w:r>
              <w:rPr>
                <w:rFonts w:ascii="Arial" w:hAnsi="Arial" w:cs="Arial"/>
                <w:sz w:val="22"/>
              </w:rPr>
              <w:t>2</w:t>
            </w:r>
          </w:p>
        </w:tc>
        <w:tc>
          <w:tcPr>
            <w:tcW w:w="965" w:type="dxa"/>
            <w:tcBorders>
              <w:top w:val="single" w:sz="4" w:space="0" w:color="auto"/>
              <w:left w:val="single" w:sz="4" w:space="0" w:color="auto"/>
              <w:bottom w:val="single" w:sz="4" w:space="0" w:color="auto"/>
              <w:right w:val="single" w:sz="4" w:space="0" w:color="auto"/>
            </w:tcBorders>
            <w:vAlign w:val="center"/>
            <w:hideMark/>
          </w:tcPr>
          <w:p w14:paraId="6A438457" w14:textId="511FE582" w:rsidR="00AA06FE" w:rsidRDefault="009D3CFF">
            <w:pPr>
              <w:autoSpaceDE w:val="0"/>
              <w:autoSpaceDN w:val="0"/>
              <w:adjustRightInd w:val="0"/>
              <w:jc w:val="center"/>
              <w:rPr>
                <w:rFonts w:ascii="Arial" w:hAnsi="Arial" w:cs="Arial"/>
                <w:sz w:val="22"/>
              </w:rPr>
            </w:pPr>
            <w:r>
              <w:rPr>
                <w:rFonts w:ascii="Arial" w:hAnsi="Arial" w:cs="Arial"/>
                <w:sz w:val="22"/>
              </w:rPr>
              <w:t>16</w:t>
            </w:r>
          </w:p>
        </w:tc>
        <w:tc>
          <w:tcPr>
            <w:tcW w:w="1611" w:type="dxa"/>
            <w:tcBorders>
              <w:top w:val="single" w:sz="4" w:space="0" w:color="auto"/>
              <w:left w:val="single" w:sz="4" w:space="0" w:color="auto"/>
              <w:bottom w:val="single" w:sz="4" w:space="0" w:color="auto"/>
              <w:right w:val="single" w:sz="4" w:space="0" w:color="auto"/>
            </w:tcBorders>
            <w:vAlign w:val="center"/>
            <w:hideMark/>
          </w:tcPr>
          <w:p w14:paraId="3B38F232" w14:textId="77777777" w:rsidR="00AA06FE" w:rsidRDefault="00AA06FE">
            <w:pPr>
              <w:autoSpaceDE w:val="0"/>
              <w:autoSpaceDN w:val="0"/>
              <w:adjustRightInd w:val="0"/>
              <w:jc w:val="center"/>
              <w:rPr>
                <w:rFonts w:ascii="Arial" w:hAnsi="Arial" w:cs="Arial"/>
                <w:sz w:val="22"/>
              </w:rPr>
            </w:pPr>
            <w:r>
              <w:rPr>
                <w:rFonts w:ascii="Arial" w:hAnsi="Arial" w:cs="Arial"/>
                <w:sz w:val="22"/>
              </w:rPr>
              <w:t>Prova finale</w:t>
            </w:r>
          </w:p>
        </w:tc>
        <w:tc>
          <w:tcPr>
            <w:tcW w:w="1020" w:type="dxa"/>
            <w:tcBorders>
              <w:top w:val="single" w:sz="4" w:space="0" w:color="auto"/>
              <w:left w:val="single" w:sz="4" w:space="0" w:color="auto"/>
              <w:bottom w:val="single" w:sz="4" w:space="0" w:color="auto"/>
              <w:right w:val="single" w:sz="4" w:space="0" w:color="auto"/>
            </w:tcBorders>
            <w:vAlign w:val="center"/>
            <w:hideMark/>
          </w:tcPr>
          <w:p w14:paraId="12B033EB" w14:textId="77777777" w:rsidR="00AA06FE" w:rsidRDefault="00AA06FE">
            <w:pPr>
              <w:autoSpaceDE w:val="0"/>
              <w:autoSpaceDN w:val="0"/>
              <w:adjustRightInd w:val="0"/>
              <w:jc w:val="center"/>
              <w:rPr>
                <w:rFonts w:ascii="Arial" w:hAnsi="Arial" w:cs="Arial"/>
                <w:sz w:val="22"/>
              </w:rPr>
            </w:pPr>
            <w:r>
              <w:rPr>
                <w:rFonts w:ascii="Arial" w:hAnsi="Arial" w:cs="Arial"/>
                <w:sz w:val="22"/>
              </w:rPr>
              <w:t>Italiano</w:t>
            </w:r>
          </w:p>
        </w:tc>
      </w:tr>
      <w:tr w:rsidR="00AA06FE" w14:paraId="3BDE3600" w14:textId="77777777" w:rsidTr="00AA06FE">
        <w:trPr>
          <w:jc w:val="center"/>
        </w:trPr>
        <w:tc>
          <w:tcPr>
            <w:tcW w:w="3418" w:type="dxa"/>
            <w:tcBorders>
              <w:top w:val="single" w:sz="4" w:space="0" w:color="auto"/>
              <w:left w:val="single" w:sz="4" w:space="0" w:color="auto"/>
              <w:bottom w:val="single" w:sz="4" w:space="0" w:color="auto"/>
              <w:right w:val="single" w:sz="4" w:space="0" w:color="auto"/>
            </w:tcBorders>
          </w:tcPr>
          <w:p w14:paraId="6AFC5936" w14:textId="77777777" w:rsidR="00AA06FE" w:rsidRDefault="00AA06FE">
            <w:pPr>
              <w:autoSpaceDE w:val="0"/>
              <w:autoSpaceDN w:val="0"/>
              <w:adjustRightInd w:val="0"/>
              <w:rPr>
                <w:rFonts w:ascii="Arial" w:hAnsi="Arial" w:cs="Arial"/>
                <w:sz w:val="22"/>
              </w:rPr>
            </w:pPr>
            <w:r>
              <w:rPr>
                <w:rFonts w:ascii="Arial" w:hAnsi="Arial" w:cs="Arial"/>
                <w:sz w:val="22"/>
              </w:rPr>
              <w:t>Tirocinio curriculare di sperimentazione operativa</w:t>
            </w:r>
          </w:p>
          <w:p w14:paraId="6DF7677F" w14:textId="77777777" w:rsidR="00AA06FE" w:rsidRDefault="00AA06FE">
            <w:pPr>
              <w:autoSpaceDE w:val="0"/>
              <w:autoSpaceDN w:val="0"/>
              <w:adjustRightInd w:val="0"/>
              <w:rPr>
                <w:rFonts w:ascii="Arial" w:hAnsi="Arial" w:cs="Arial"/>
                <w:sz w:val="22"/>
              </w:rPr>
            </w:pPr>
          </w:p>
          <w:p w14:paraId="474A6F25" w14:textId="569A275E" w:rsidR="00AA06FE" w:rsidRDefault="00AA06FE">
            <w:pPr>
              <w:autoSpaceDE w:val="0"/>
              <w:autoSpaceDN w:val="0"/>
              <w:adjustRightInd w:val="0"/>
              <w:rPr>
                <w:rFonts w:ascii="Arial" w:hAnsi="Arial" w:cs="Arial"/>
                <w:sz w:val="22"/>
                <w:highlight w:val="yellow"/>
              </w:rPr>
            </w:pPr>
            <w:r>
              <w:rPr>
                <w:rFonts w:ascii="Arial" w:hAnsi="Arial" w:cs="Arial"/>
                <w:sz w:val="22"/>
              </w:rPr>
              <w:t>Sta</w:t>
            </w:r>
            <w:r w:rsidR="009D3CFF">
              <w:rPr>
                <w:rFonts w:ascii="Arial" w:hAnsi="Arial" w:cs="Arial"/>
                <w:sz w:val="22"/>
              </w:rPr>
              <w:t>ge</w:t>
            </w:r>
          </w:p>
        </w:tc>
        <w:tc>
          <w:tcPr>
            <w:tcW w:w="2043" w:type="dxa"/>
            <w:tcBorders>
              <w:top w:val="single" w:sz="4" w:space="0" w:color="auto"/>
              <w:left w:val="single" w:sz="4" w:space="0" w:color="auto"/>
              <w:bottom w:val="single" w:sz="4" w:space="0" w:color="auto"/>
              <w:right w:val="single" w:sz="4" w:space="0" w:color="auto"/>
            </w:tcBorders>
            <w:vAlign w:val="center"/>
          </w:tcPr>
          <w:p w14:paraId="0D96A999" w14:textId="77777777" w:rsidR="00AA06FE" w:rsidRDefault="00AA06FE">
            <w:pPr>
              <w:autoSpaceDE w:val="0"/>
              <w:autoSpaceDN w:val="0"/>
              <w:adjustRightInd w:val="0"/>
              <w:jc w:val="center"/>
              <w:rPr>
                <w:rFonts w:ascii="Arial" w:hAnsi="Arial" w:cs="Arial"/>
                <w:sz w:val="22"/>
                <w:highlight w:val="yellow"/>
              </w:rPr>
            </w:pPr>
          </w:p>
        </w:tc>
        <w:tc>
          <w:tcPr>
            <w:tcW w:w="977" w:type="dxa"/>
            <w:tcBorders>
              <w:top w:val="single" w:sz="4" w:space="0" w:color="auto"/>
              <w:left w:val="single" w:sz="4" w:space="0" w:color="auto"/>
              <w:bottom w:val="single" w:sz="4" w:space="0" w:color="auto"/>
              <w:right w:val="single" w:sz="4" w:space="0" w:color="auto"/>
            </w:tcBorders>
            <w:vAlign w:val="center"/>
            <w:hideMark/>
          </w:tcPr>
          <w:p w14:paraId="67F50D2D" w14:textId="25B77F5C" w:rsidR="00AA06FE" w:rsidRDefault="00876994">
            <w:pPr>
              <w:autoSpaceDE w:val="0"/>
              <w:autoSpaceDN w:val="0"/>
              <w:adjustRightInd w:val="0"/>
              <w:jc w:val="center"/>
              <w:rPr>
                <w:rFonts w:ascii="Arial" w:hAnsi="Arial" w:cs="Arial"/>
                <w:sz w:val="22"/>
                <w:highlight w:val="yellow"/>
              </w:rPr>
            </w:pPr>
            <w:r>
              <w:rPr>
                <w:rFonts w:ascii="Arial" w:hAnsi="Arial" w:cs="Arial"/>
                <w:sz w:val="22"/>
              </w:rPr>
              <w:t>2</w:t>
            </w:r>
            <w:r w:rsidR="00AA06FE">
              <w:rPr>
                <w:rFonts w:ascii="Arial" w:hAnsi="Arial" w:cs="Arial"/>
                <w:sz w:val="22"/>
              </w:rPr>
              <w:t>0</w:t>
            </w:r>
          </w:p>
        </w:tc>
        <w:tc>
          <w:tcPr>
            <w:tcW w:w="965" w:type="dxa"/>
            <w:tcBorders>
              <w:top w:val="single" w:sz="4" w:space="0" w:color="auto"/>
              <w:left w:val="single" w:sz="4" w:space="0" w:color="auto"/>
              <w:bottom w:val="single" w:sz="4" w:space="0" w:color="auto"/>
              <w:right w:val="single" w:sz="4" w:space="0" w:color="auto"/>
            </w:tcBorders>
            <w:vAlign w:val="center"/>
            <w:hideMark/>
          </w:tcPr>
          <w:p w14:paraId="3F0752D6" w14:textId="77777777" w:rsidR="00AA06FE" w:rsidRDefault="00AA06FE">
            <w:pPr>
              <w:autoSpaceDE w:val="0"/>
              <w:autoSpaceDN w:val="0"/>
              <w:adjustRightInd w:val="0"/>
              <w:jc w:val="center"/>
              <w:rPr>
                <w:rFonts w:ascii="Arial" w:hAnsi="Arial" w:cs="Arial"/>
                <w:sz w:val="22"/>
                <w:highlight w:val="yellow"/>
              </w:rPr>
            </w:pPr>
            <w:r>
              <w:rPr>
                <w:rFonts w:ascii="Arial" w:hAnsi="Arial" w:cs="Arial"/>
                <w:sz w:val="22"/>
              </w:rPr>
              <w:t>320</w:t>
            </w:r>
          </w:p>
        </w:tc>
        <w:tc>
          <w:tcPr>
            <w:tcW w:w="1611" w:type="dxa"/>
            <w:tcBorders>
              <w:top w:val="single" w:sz="4" w:space="0" w:color="auto"/>
              <w:left w:val="single" w:sz="4" w:space="0" w:color="auto"/>
              <w:bottom w:val="single" w:sz="4" w:space="0" w:color="auto"/>
              <w:right w:val="single" w:sz="4" w:space="0" w:color="auto"/>
            </w:tcBorders>
            <w:vAlign w:val="center"/>
            <w:hideMark/>
          </w:tcPr>
          <w:p w14:paraId="1701AD44" w14:textId="77777777" w:rsidR="00AA06FE" w:rsidRDefault="00AA06FE">
            <w:pPr>
              <w:autoSpaceDE w:val="0"/>
              <w:autoSpaceDN w:val="0"/>
              <w:adjustRightInd w:val="0"/>
              <w:jc w:val="center"/>
              <w:rPr>
                <w:rFonts w:ascii="Arial" w:hAnsi="Arial" w:cs="Arial"/>
                <w:sz w:val="22"/>
              </w:rPr>
            </w:pPr>
            <w:r>
              <w:rPr>
                <w:rFonts w:ascii="Arial" w:hAnsi="Arial" w:cs="Arial"/>
                <w:sz w:val="22"/>
              </w:rPr>
              <w:t>Stage</w:t>
            </w:r>
          </w:p>
        </w:tc>
        <w:tc>
          <w:tcPr>
            <w:tcW w:w="1020" w:type="dxa"/>
            <w:tcBorders>
              <w:top w:val="single" w:sz="4" w:space="0" w:color="auto"/>
              <w:left w:val="single" w:sz="4" w:space="0" w:color="auto"/>
              <w:bottom w:val="single" w:sz="4" w:space="0" w:color="auto"/>
              <w:right w:val="single" w:sz="4" w:space="0" w:color="auto"/>
            </w:tcBorders>
            <w:vAlign w:val="center"/>
            <w:hideMark/>
          </w:tcPr>
          <w:p w14:paraId="3660D528" w14:textId="77777777" w:rsidR="00AA06FE" w:rsidRDefault="00AA06FE">
            <w:pPr>
              <w:autoSpaceDE w:val="0"/>
              <w:autoSpaceDN w:val="0"/>
              <w:adjustRightInd w:val="0"/>
              <w:jc w:val="center"/>
              <w:rPr>
                <w:rFonts w:ascii="Arial" w:hAnsi="Arial" w:cs="Arial"/>
                <w:sz w:val="22"/>
              </w:rPr>
            </w:pPr>
            <w:r>
              <w:rPr>
                <w:rFonts w:ascii="Arial" w:hAnsi="Arial" w:cs="Arial"/>
                <w:sz w:val="22"/>
              </w:rPr>
              <w:t>Italiano</w:t>
            </w:r>
          </w:p>
        </w:tc>
      </w:tr>
    </w:tbl>
    <w:p w14:paraId="09ADDB6A" w14:textId="77777777" w:rsidR="00381B6F" w:rsidRPr="005B2653" w:rsidRDefault="00381B6F" w:rsidP="00381B6F">
      <w:pPr>
        <w:autoSpaceDE w:val="0"/>
        <w:autoSpaceDN w:val="0"/>
        <w:adjustRightInd w:val="0"/>
        <w:rPr>
          <w:rFonts w:ascii="Arial" w:hAnsi="Arial" w:cs="Arial"/>
          <w:highlight w:val="green"/>
        </w:rPr>
      </w:pPr>
    </w:p>
    <w:p w14:paraId="6DC73996" w14:textId="77777777" w:rsidR="008F1B27" w:rsidRPr="005B2653" w:rsidRDefault="008F1B27" w:rsidP="00124C5B">
      <w:pPr>
        <w:pStyle w:val="Titolo"/>
        <w:spacing w:after="120"/>
        <w:rPr>
          <w:rFonts w:ascii="Arial" w:hAnsi="Arial" w:cs="Arial"/>
          <w:spacing w:val="0"/>
          <w:kern w:val="0"/>
          <w:sz w:val="24"/>
          <w:szCs w:val="24"/>
          <w:highlight w:val="green"/>
        </w:rPr>
      </w:pPr>
    </w:p>
    <w:p w14:paraId="0EF925A8" w14:textId="77777777" w:rsidR="008F1B27" w:rsidRPr="005B2653" w:rsidRDefault="008F1B27" w:rsidP="008F1B27">
      <w:pPr>
        <w:pStyle w:val="Titolo"/>
        <w:rPr>
          <w:rFonts w:ascii="Arial" w:hAnsi="Arial" w:cs="Arial"/>
          <w:sz w:val="30"/>
          <w:szCs w:val="30"/>
        </w:rPr>
      </w:pPr>
      <w:r w:rsidRPr="005B2653">
        <w:rPr>
          <w:rFonts w:ascii="Arial" w:hAnsi="Arial" w:cs="Arial"/>
          <w:sz w:val="30"/>
          <w:szCs w:val="30"/>
        </w:rPr>
        <w:t>Obiettivi formativi</w:t>
      </w:r>
    </w:p>
    <w:tbl>
      <w:tblPr>
        <w:tblW w:w="10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2"/>
        <w:gridCol w:w="6292"/>
      </w:tblGrid>
      <w:tr w:rsidR="00AA06FE" w14:paraId="7463949A" w14:textId="77777777" w:rsidTr="00AA06FE">
        <w:trPr>
          <w:jc w:val="center"/>
        </w:trPr>
        <w:tc>
          <w:tcPr>
            <w:tcW w:w="3742" w:type="dxa"/>
            <w:tcBorders>
              <w:top w:val="single" w:sz="4" w:space="0" w:color="auto"/>
              <w:left w:val="single" w:sz="4" w:space="0" w:color="auto"/>
              <w:bottom w:val="single" w:sz="4" w:space="0" w:color="auto"/>
              <w:right w:val="single" w:sz="4" w:space="0" w:color="auto"/>
            </w:tcBorders>
            <w:hideMark/>
          </w:tcPr>
          <w:p w14:paraId="4E639F3E" w14:textId="77777777" w:rsidR="00AA06FE" w:rsidRDefault="00AA06FE">
            <w:pPr>
              <w:autoSpaceDE w:val="0"/>
              <w:autoSpaceDN w:val="0"/>
              <w:adjustRightInd w:val="0"/>
              <w:jc w:val="center"/>
              <w:rPr>
                <w:rFonts w:ascii="Arial" w:hAnsi="Arial" w:cs="Arial"/>
                <w:b/>
                <w:sz w:val="22"/>
                <w:szCs w:val="20"/>
              </w:rPr>
            </w:pPr>
            <w:r>
              <w:rPr>
                <w:rFonts w:ascii="Arial" w:hAnsi="Arial" w:cs="Arial"/>
                <w:b/>
                <w:sz w:val="22"/>
                <w:szCs w:val="20"/>
              </w:rPr>
              <w:t>Attività formativa</w:t>
            </w:r>
          </w:p>
        </w:tc>
        <w:tc>
          <w:tcPr>
            <w:tcW w:w="6292" w:type="dxa"/>
            <w:tcBorders>
              <w:top w:val="single" w:sz="4" w:space="0" w:color="auto"/>
              <w:left w:val="single" w:sz="4" w:space="0" w:color="auto"/>
              <w:bottom w:val="single" w:sz="4" w:space="0" w:color="auto"/>
              <w:right w:val="single" w:sz="4" w:space="0" w:color="auto"/>
            </w:tcBorders>
            <w:vAlign w:val="center"/>
            <w:hideMark/>
          </w:tcPr>
          <w:p w14:paraId="5EE0E2A4" w14:textId="77777777" w:rsidR="00AA06FE" w:rsidRDefault="00AA06FE">
            <w:pPr>
              <w:autoSpaceDE w:val="0"/>
              <w:autoSpaceDN w:val="0"/>
              <w:adjustRightInd w:val="0"/>
              <w:jc w:val="center"/>
              <w:rPr>
                <w:rFonts w:ascii="Arial" w:hAnsi="Arial" w:cs="Arial"/>
                <w:b/>
                <w:sz w:val="22"/>
                <w:szCs w:val="20"/>
              </w:rPr>
            </w:pPr>
            <w:r>
              <w:rPr>
                <w:rFonts w:ascii="Arial" w:hAnsi="Arial" w:cs="Arial"/>
                <w:b/>
                <w:sz w:val="22"/>
                <w:szCs w:val="20"/>
              </w:rPr>
              <w:t>Obiettivo formativo / Programma</w:t>
            </w:r>
          </w:p>
        </w:tc>
      </w:tr>
      <w:tr w:rsidR="00AA06FE" w14:paraId="3EA9BC0D" w14:textId="77777777" w:rsidTr="00AA06FE">
        <w:trPr>
          <w:jc w:val="center"/>
        </w:trPr>
        <w:tc>
          <w:tcPr>
            <w:tcW w:w="3742" w:type="dxa"/>
            <w:tcBorders>
              <w:top w:val="single" w:sz="4" w:space="0" w:color="auto"/>
              <w:left w:val="single" w:sz="4" w:space="0" w:color="auto"/>
              <w:bottom w:val="single" w:sz="4" w:space="0" w:color="auto"/>
              <w:right w:val="single" w:sz="4" w:space="0" w:color="auto"/>
            </w:tcBorders>
            <w:hideMark/>
          </w:tcPr>
          <w:p w14:paraId="2B48CEC8" w14:textId="77777777" w:rsidR="00AA06FE" w:rsidRDefault="00AA06FE">
            <w:pPr>
              <w:autoSpaceDE w:val="0"/>
              <w:autoSpaceDN w:val="0"/>
              <w:adjustRightInd w:val="0"/>
              <w:rPr>
                <w:rFonts w:ascii="Arial" w:hAnsi="Arial" w:cs="Arial"/>
                <w:sz w:val="22"/>
                <w:szCs w:val="20"/>
              </w:rPr>
            </w:pPr>
            <w:r>
              <w:rPr>
                <w:rFonts w:ascii="Arial" w:hAnsi="Arial" w:cs="Arial"/>
                <w:sz w:val="22"/>
                <w:szCs w:val="20"/>
              </w:rPr>
              <w:t>Insegnamento:</w:t>
            </w:r>
          </w:p>
          <w:p w14:paraId="2331ABCB" w14:textId="77777777" w:rsidR="00AA06FE" w:rsidRDefault="00AA06FE" w:rsidP="00B61FA4">
            <w:pPr>
              <w:numPr>
                <w:ilvl w:val="0"/>
                <w:numId w:val="9"/>
              </w:numPr>
              <w:autoSpaceDE w:val="0"/>
              <w:autoSpaceDN w:val="0"/>
              <w:adjustRightInd w:val="0"/>
              <w:rPr>
                <w:rFonts w:ascii="Arial" w:hAnsi="Arial" w:cs="Arial"/>
                <w:sz w:val="22"/>
              </w:rPr>
            </w:pPr>
            <w:r>
              <w:rPr>
                <w:rFonts w:ascii="Arial" w:hAnsi="Arial" w:cs="Arial"/>
                <w:sz w:val="22"/>
              </w:rPr>
              <w:t>I linguaggi della storia: analisi e produzione del testo storico</w:t>
            </w:r>
          </w:p>
          <w:p w14:paraId="43985C1E" w14:textId="77777777" w:rsidR="00AA06FE" w:rsidRDefault="00AA06FE" w:rsidP="00B61FA4">
            <w:pPr>
              <w:numPr>
                <w:ilvl w:val="0"/>
                <w:numId w:val="9"/>
              </w:numPr>
              <w:autoSpaceDE w:val="0"/>
              <w:autoSpaceDN w:val="0"/>
              <w:adjustRightInd w:val="0"/>
              <w:rPr>
                <w:rFonts w:ascii="Arial" w:hAnsi="Arial" w:cs="Arial"/>
                <w:sz w:val="22"/>
              </w:rPr>
            </w:pPr>
            <w:r>
              <w:rPr>
                <w:rFonts w:ascii="Arial" w:hAnsi="Arial" w:cs="Arial"/>
                <w:sz w:val="22"/>
              </w:rPr>
              <w:t>Public History: la costruzione del discorso pubblico con la storia</w:t>
            </w:r>
          </w:p>
          <w:p w14:paraId="4712CEC7" w14:textId="77777777" w:rsidR="00AA06FE" w:rsidRDefault="00AA06FE" w:rsidP="00B61FA4">
            <w:pPr>
              <w:numPr>
                <w:ilvl w:val="0"/>
                <w:numId w:val="9"/>
              </w:numPr>
              <w:autoSpaceDE w:val="0"/>
              <w:autoSpaceDN w:val="0"/>
              <w:adjustRightInd w:val="0"/>
              <w:rPr>
                <w:rFonts w:ascii="Arial" w:hAnsi="Arial" w:cs="Arial"/>
                <w:sz w:val="22"/>
              </w:rPr>
            </w:pPr>
            <w:r>
              <w:rPr>
                <w:rFonts w:ascii="Arial" w:hAnsi="Arial" w:cs="Arial"/>
                <w:sz w:val="22"/>
              </w:rPr>
              <w:t>Storia e tipologia del documentario televisivo</w:t>
            </w:r>
          </w:p>
          <w:p w14:paraId="37938701" w14:textId="77777777" w:rsidR="00AA06FE" w:rsidRDefault="00AA06FE" w:rsidP="00B61FA4">
            <w:pPr>
              <w:numPr>
                <w:ilvl w:val="0"/>
                <w:numId w:val="9"/>
              </w:numPr>
              <w:autoSpaceDE w:val="0"/>
              <w:autoSpaceDN w:val="0"/>
              <w:adjustRightInd w:val="0"/>
              <w:rPr>
                <w:rFonts w:ascii="Arial" w:hAnsi="Arial" w:cs="Arial"/>
                <w:sz w:val="22"/>
              </w:rPr>
            </w:pPr>
            <w:r>
              <w:rPr>
                <w:rFonts w:ascii="Arial" w:hAnsi="Arial" w:cs="Arial"/>
                <w:sz w:val="22"/>
              </w:rPr>
              <w:t>I “format” della divulgazione televisiva</w:t>
            </w:r>
          </w:p>
          <w:p w14:paraId="31AEFB9E" w14:textId="77777777" w:rsidR="00AA06FE" w:rsidRDefault="00AA06FE" w:rsidP="00B61FA4">
            <w:pPr>
              <w:numPr>
                <w:ilvl w:val="0"/>
                <w:numId w:val="9"/>
              </w:numPr>
              <w:autoSpaceDE w:val="0"/>
              <w:autoSpaceDN w:val="0"/>
              <w:adjustRightInd w:val="0"/>
              <w:rPr>
                <w:rFonts w:ascii="Arial" w:hAnsi="Arial" w:cs="Arial"/>
                <w:sz w:val="22"/>
              </w:rPr>
            </w:pPr>
            <w:r>
              <w:rPr>
                <w:rFonts w:ascii="Arial" w:hAnsi="Arial" w:cs="Arial"/>
                <w:sz w:val="22"/>
              </w:rPr>
              <w:t>Cinema e fiction-tv</w:t>
            </w:r>
          </w:p>
          <w:p w14:paraId="20F7B677" w14:textId="77777777" w:rsidR="00AA06FE" w:rsidRDefault="00AA06FE" w:rsidP="00B61FA4">
            <w:pPr>
              <w:numPr>
                <w:ilvl w:val="0"/>
                <w:numId w:val="9"/>
              </w:numPr>
              <w:autoSpaceDE w:val="0"/>
              <w:autoSpaceDN w:val="0"/>
              <w:adjustRightInd w:val="0"/>
              <w:rPr>
                <w:rFonts w:ascii="Arial" w:hAnsi="Arial" w:cs="Arial"/>
                <w:sz w:val="22"/>
              </w:rPr>
            </w:pPr>
            <w:r>
              <w:rPr>
                <w:rFonts w:ascii="Arial" w:hAnsi="Arial" w:cs="Arial"/>
                <w:sz w:val="22"/>
              </w:rPr>
              <w:t>Sociologia e linguaggi della comunicazione televisiva</w:t>
            </w:r>
          </w:p>
          <w:p w14:paraId="5A1FB371" w14:textId="77777777" w:rsidR="00AA06FE" w:rsidRDefault="00AA06FE" w:rsidP="00B61FA4">
            <w:pPr>
              <w:numPr>
                <w:ilvl w:val="0"/>
                <w:numId w:val="9"/>
              </w:numPr>
              <w:autoSpaceDE w:val="0"/>
              <w:autoSpaceDN w:val="0"/>
              <w:adjustRightInd w:val="0"/>
              <w:rPr>
                <w:rFonts w:ascii="Arial" w:hAnsi="Arial" w:cs="Arial"/>
                <w:sz w:val="22"/>
              </w:rPr>
            </w:pPr>
            <w:r>
              <w:rPr>
                <w:rFonts w:ascii="Arial" w:hAnsi="Arial" w:cs="Arial"/>
                <w:sz w:val="22"/>
              </w:rPr>
              <w:t>Linguaggi e mercati della produzione radiofonica</w:t>
            </w:r>
          </w:p>
          <w:p w14:paraId="0D33E972" w14:textId="77777777" w:rsidR="00AA06FE" w:rsidRDefault="00AA06FE" w:rsidP="00B61FA4">
            <w:pPr>
              <w:numPr>
                <w:ilvl w:val="0"/>
                <w:numId w:val="9"/>
              </w:numPr>
              <w:autoSpaceDE w:val="0"/>
              <w:autoSpaceDN w:val="0"/>
              <w:adjustRightInd w:val="0"/>
              <w:rPr>
                <w:rFonts w:ascii="Arial" w:hAnsi="Arial" w:cs="Arial"/>
                <w:sz w:val="22"/>
              </w:rPr>
            </w:pPr>
            <w:r>
              <w:rPr>
                <w:rFonts w:ascii="Arial" w:hAnsi="Arial" w:cs="Arial"/>
                <w:sz w:val="22"/>
              </w:rPr>
              <w:t>Storia della fotografia</w:t>
            </w:r>
          </w:p>
          <w:p w14:paraId="1B8F6367" w14:textId="77777777" w:rsidR="00AA06FE" w:rsidRDefault="00AA06FE" w:rsidP="00B61FA4">
            <w:pPr>
              <w:numPr>
                <w:ilvl w:val="0"/>
                <w:numId w:val="9"/>
              </w:numPr>
              <w:autoSpaceDE w:val="0"/>
              <w:autoSpaceDN w:val="0"/>
              <w:adjustRightInd w:val="0"/>
              <w:rPr>
                <w:rFonts w:ascii="Arial" w:hAnsi="Arial" w:cs="Arial"/>
                <w:sz w:val="22"/>
              </w:rPr>
            </w:pPr>
            <w:r>
              <w:rPr>
                <w:rFonts w:ascii="Arial" w:hAnsi="Arial" w:cs="Arial"/>
                <w:sz w:val="22"/>
              </w:rPr>
              <w:t>Produzione e promozione di siti web scientifici e divulgativi</w:t>
            </w:r>
          </w:p>
          <w:p w14:paraId="66E5279B" w14:textId="77777777" w:rsidR="00AA06FE" w:rsidRDefault="00AA06FE" w:rsidP="00B61FA4">
            <w:pPr>
              <w:numPr>
                <w:ilvl w:val="0"/>
                <w:numId w:val="9"/>
              </w:numPr>
              <w:autoSpaceDE w:val="0"/>
              <w:autoSpaceDN w:val="0"/>
              <w:adjustRightInd w:val="0"/>
              <w:rPr>
                <w:rFonts w:ascii="Arial" w:hAnsi="Arial" w:cs="Arial"/>
                <w:sz w:val="22"/>
              </w:rPr>
            </w:pPr>
            <w:r>
              <w:rPr>
                <w:rFonts w:ascii="Arial" w:hAnsi="Arial" w:cs="Arial"/>
                <w:sz w:val="22"/>
              </w:rPr>
              <w:t>Analisi ed uso delle fonti web</w:t>
            </w:r>
          </w:p>
          <w:p w14:paraId="002D4033" w14:textId="77777777" w:rsidR="00AA06FE" w:rsidRDefault="00AA06FE" w:rsidP="00B61FA4">
            <w:pPr>
              <w:numPr>
                <w:ilvl w:val="0"/>
                <w:numId w:val="9"/>
              </w:numPr>
              <w:autoSpaceDE w:val="0"/>
              <w:autoSpaceDN w:val="0"/>
              <w:adjustRightInd w:val="0"/>
              <w:rPr>
                <w:rFonts w:ascii="Arial" w:hAnsi="Arial" w:cs="Arial"/>
                <w:sz w:val="22"/>
              </w:rPr>
            </w:pPr>
            <w:r>
              <w:rPr>
                <w:rFonts w:ascii="Arial" w:hAnsi="Arial" w:cs="Arial"/>
                <w:sz w:val="22"/>
              </w:rPr>
              <w:t>La valorizzazione del patrimonio locale</w:t>
            </w:r>
          </w:p>
          <w:p w14:paraId="6304A4AA" w14:textId="77777777" w:rsidR="00AA06FE" w:rsidRDefault="00AA06FE" w:rsidP="00B61FA4">
            <w:pPr>
              <w:numPr>
                <w:ilvl w:val="0"/>
                <w:numId w:val="9"/>
              </w:numPr>
              <w:autoSpaceDE w:val="0"/>
              <w:autoSpaceDN w:val="0"/>
              <w:adjustRightInd w:val="0"/>
              <w:rPr>
                <w:rFonts w:ascii="Arial" w:hAnsi="Arial" w:cs="Arial"/>
                <w:sz w:val="22"/>
              </w:rPr>
            </w:pPr>
            <w:r>
              <w:rPr>
                <w:rFonts w:ascii="Arial" w:hAnsi="Arial" w:cs="Arial"/>
                <w:sz w:val="22"/>
              </w:rPr>
              <w:t>Comunicazione e gestione</w:t>
            </w:r>
          </w:p>
          <w:p w14:paraId="442DFA2E" w14:textId="77777777" w:rsidR="00AA06FE" w:rsidRDefault="00AA06FE" w:rsidP="00B61FA4">
            <w:pPr>
              <w:numPr>
                <w:ilvl w:val="0"/>
                <w:numId w:val="9"/>
              </w:numPr>
              <w:autoSpaceDE w:val="0"/>
              <w:autoSpaceDN w:val="0"/>
              <w:adjustRightInd w:val="0"/>
              <w:rPr>
                <w:rFonts w:ascii="Arial" w:hAnsi="Arial" w:cs="Arial"/>
                <w:sz w:val="22"/>
              </w:rPr>
            </w:pPr>
            <w:r>
              <w:rPr>
                <w:rFonts w:ascii="Arial" w:hAnsi="Arial" w:cs="Arial"/>
                <w:sz w:val="22"/>
              </w:rPr>
              <w:t>Musei della storia e musei virtuali</w:t>
            </w:r>
          </w:p>
          <w:p w14:paraId="32E39892" w14:textId="77777777" w:rsidR="00AA06FE" w:rsidRDefault="00AA06FE" w:rsidP="00B61FA4">
            <w:pPr>
              <w:numPr>
                <w:ilvl w:val="0"/>
                <w:numId w:val="9"/>
              </w:numPr>
              <w:autoSpaceDE w:val="0"/>
              <w:autoSpaceDN w:val="0"/>
              <w:adjustRightInd w:val="0"/>
              <w:rPr>
                <w:rFonts w:ascii="Arial" w:hAnsi="Arial" w:cs="Arial"/>
                <w:sz w:val="22"/>
              </w:rPr>
            </w:pPr>
            <w:r>
              <w:rPr>
                <w:rFonts w:ascii="Arial" w:hAnsi="Arial" w:cs="Arial"/>
                <w:sz w:val="22"/>
              </w:rPr>
              <w:t>Marketing e impresa culturale</w:t>
            </w:r>
          </w:p>
        </w:tc>
        <w:tc>
          <w:tcPr>
            <w:tcW w:w="6292" w:type="dxa"/>
            <w:tcBorders>
              <w:top w:val="single" w:sz="4" w:space="0" w:color="auto"/>
              <w:left w:val="single" w:sz="4" w:space="0" w:color="auto"/>
              <w:bottom w:val="single" w:sz="4" w:space="0" w:color="auto"/>
              <w:right w:val="single" w:sz="4" w:space="0" w:color="auto"/>
            </w:tcBorders>
            <w:vAlign w:val="center"/>
            <w:hideMark/>
          </w:tcPr>
          <w:p w14:paraId="6060D50E" w14:textId="77777777" w:rsidR="00AA06FE" w:rsidRDefault="00AA06FE">
            <w:pPr>
              <w:autoSpaceDE w:val="0"/>
              <w:autoSpaceDN w:val="0"/>
              <w:adjustRightInd w:val="0"/>
              <w:rPr>
                <w:rFonts w:ascii="Arial" w:hAnsi="Arial" w:cs="Arial"/>
                <w:sz w:val="22"/>
                <w:szCs w:val="20"/>
              </w:rPr>
            </w:pPr>
            <w:r>
              <w:rPr>
                <w:rFonts w:ascii="Arial" w:hAnsi="Arial" w:cs="Arial"/>
                <w:b/>
                <w:sz w:val="22"/>
                <w:szCs w:val="20"/>
              </w:rPr>
              <w:t>Obiettivi</w:t>
            </w:r>
            <w:r>
              <w:rPr>
                <w:rFonts w:ascii="Arial" w:hAnsi="Arial" w:cs="Arial"/>
                <w:sz w:val="22"/>
                <w:szCs w:val="20"/>
              </w:rPr>
              <w:t>: acquisizione di ciascun linguaggio specifico dei settori comunicativi oggetto del master; conoscenza del contesto produttivo specifico e delle sue problematiche.</w:t>
            </w:r>
          </w:p>
          <w:p w14:paraId="7DDA66E1" w14:textId="77777777" w:rsidR="00AA06FE" w:rsidRDefault="00AA06FE">
            <w:pPr>
              <w:autoSpaceDE w:val="0"/>
              <w:autoSpaceDN w:val="0"/>
              <w:adjustRightInd w:val="0"/>
              <w:rPr>
                <w:rFonts w:ascii="Arial" w:hAnsi="Arial" w:cs="Arial"/>
                <w:b/>
                <w:sz w:val="22"/>
                <w:szCs w:val="20"/>
              </w:rPr>
            </w:pPr>
            <w:r>
              <w:rPr>
                <w:rFonts w:ascii="Arial" w:hAnsi="Arial" w:cs="Arial"/>
                <w:b/>
                <w:sz w:val="22"/>
                <w:szCs w:val="20"/>
              </w:rPr>
              <w:t>Programma</w:t>
            </w:r>
            <w:r>
              <w:rPr>
                <w:rFonts w:ascii="Arial" w:hAnsi="Arial" w:cs="Arial"/>
                <w:sz w:val="22"/>
                <w:szCs w:val="20"/>
              </w:rPr>
              <w:t xml:space="preserve">: analisi </w:t>
            </w:r>
            <w:proofErr w:type="gramStart"/>
            <w:r>
              <w:rPr>
                <w:rFonts w:ascii="Arial" w:hAnsi="Arial" w:cs="Arial"/>
                <w:sz w:val="22"/>
                <w:szCs w:val="20"/>
              </w:rPr>
              <w:t>dei</w:t>
            </w:r>
            <w:proofErr w:type="gramEnd"/>
            <w:r>
              <w:rPr>
                <w:rFonts w:ascii="Arial" w:hAnsi="Arial" w:cs="Arial"/>
                <w:sz w:val="22"/>
                <w:szCs w:val="20"/>
              </w:rPr>
              <w:t xml:space="preserve"> specifici linguaggi tecnici, adattamento della scrittura storica al mezzo comunicativo, analisi dei quadri culturali e scientifici di riferimento, approfondimento dei singoli contesti produttivi.</w:t>
            </w:r>
          </w:p>
        </w:tc>
      </w:tr>
      <w:tr w:rsidR="00AA06FE" w14:paraId="6776D52E" w14:textId="77777777" w:rsidTr="00AA06FE">
        <w:trPr>
          <w:jc w:val="center"/>
        </w:trPr>
        <w:tc>
          <w:tcPr>
            <w:tcW w:w="3742" w:type="dxa"/>
            <w:tcBorders>
              <w:top w:val="single" w:sz="4" w:space="0" w:color="auto"/>
              <w:left w:val="single" w:sz="4" w:space="0" w:color="auto"/>
              <w:bottom w:val="single" w:sz="4" w:space="0" w:color="auto"/>
              <w:right w:val="single" w:sz="4" w:space="0" w:color="auto"/>
            </w:tcBorders>
            <w:hideMark/>
          </w:tcPr>
          <w:p w14:paraId="10A0115F" w14:textId="77777777" w:rsidR="00AA06FE" w:rsidRDefault="00AA06FE">
            <w:pPr>
              <w:autoSpaceDE w:val="0"/>
              <w:autoSpaceDN w:val="0"/>
              <w:adjustRightInd w:val="0"/>
              <w:rPr>
                <w:rFonts w:ascii="Arial" w:hAnsi="Arial" w:cs="Arial"/>
                <w:sz w:val="22"/>
                <w:szCs w:val="20"/>
              </w:rPr>
            </w:pPr>
            <w:r>
              <w:rPr>
                <w:rFonts w:ascii="Arial" w:hAnsi="Arial" w:cs="Arial"/>
                <w:sz w:val="22"/>
                <w:szCs w:val="20"/>
              </w:rPr>
              <w:t>Laboratorio:</w:t>
            </w:r>
          </w:p>
          <w:p w14:paraId="67C72A66" w14:textId="77777777" w:rsidR="00AA06FE" w:rsidRDefault="00AA06FE" w:rsidP="00B61FA4">
            <w:pPr>
              <w:numPr>
                <w:ilvl w:val="0"/>
                <w:numId w:val="10"/>
              </w:numPr>
              <w:autoSpaceDE w:val="0"/>
              <w:autoSpaceDN w:val="0"/>
              <w:adjustRightInd w:val="0"/>
              <w:rPr>
                <w:rFonts w:ascii="Arial" w:hAnsi="Arial" w:cs="Arial"/>
                <w:sz w:val="22"/>
                <w:szCs w:val="20"/>
              </w:rPr>
            </w:pPr>
            <w:r>
              <w:rPr>
                <w:rFonts w:ascii="Arial" w:hAnsi="Arial" w:cs="Arial"/>
                <w:sz w:val="22"/>
                <w:szCs w:val="20"/>
              </w:rPr>
              <w:t>Archivi audiovisivi e digitali</w:t>
            </w:r>
          </w:p>
          <w:p w14:paraId="5EB2706E" w14:textId="77777777" w:rsidR="00AA06FE" w:rsidRDefault="00AA06FE" w:rsidP="00B61FA4">
            <w:pPr>
              <w:numPr>
                <w:ilvl w:val="0"/>
                <w:numId w:val="10"/>
              </w:numPr>
              <w:autoSpaceDE w:val="0"/>
              <w:autoSpaceDN w:val="0"/>
              <w:adjustRightInd w:val="0"/>
              <w:rPr>
                <w:rFonts w:ascii="Arial" w:hAnsi="Arial" w:cs="Arial"/>
                <w:sz w:val="22"/>
                <w:szCs w:val="20"/>
              </w:rPr>
            </w:pPr>
            <w:r>
              <w:rPr>
                <w:rFonts w:ascii="Arial" w:hAnsi="Arial" w:cs="Arial"/>
                <w:sz w:val="22"/>
                <w:szCs w:val="20"/>
              </w:rPr>
              <w:t>Archivistica digitale</w:t>
            </w:r>
          </w:p>
          <w:p w14:paraId="7E9022F2" w14:textId="77777777" w:rsidR="00AA06FE" w:rsidRDefault="00AA06FE" w:rsidP="00B61FA4">
            <w:pPr>
              <w:numPr>
                <w:ilvl w:val="0"/>
                <w:numId w:val="10"/>
              </w:numPr>
              <w:autoSpaceDE w:val="0"/>
              <w:autoSpaceDN w:val="0"/>
              <w:adjustRightInd w:val="0"/>
              <w:rPr>
                <w:rFonts w:ascii="Arial" w:hAnsi="Arial" w:cs="Arial"/>
                <w:sz w:val="22"/>
                <w:szCs w:val="20"/>
              </w:rPr>
            </w:pPr>
            <w:r>
              <w:rPr>
                <w:rFonts w:ascii="Arial" w:hAnsi="Arial" w:cs="Arial"/>
                <w:sz w:val="22"/>
                <w:szCs w:val="20"/>
              </w:rPr>
              <w:t>Scrivere e comunicare la storia</w:t>
            </w:r>
          </w:p>
          <w:p w14:paraId="7A9988D5" w14:textId="77777777" w:rsidR="00AA06FE" w:rsidRDefault="00AA06FE" w:rsidP="00B61FA4">
            <w:pPr>
              <w:numPr>
                <w:ilvl w:val="0"/>
                <w:numId w:val="10"/>
              </w:numPr>
              <w:autoSpaceDE w:val="0"/>
              <w:autoSpaceDN w:val="0"/>
              <w:adjustRightInd w:val="0"/>
              <w:rPr>
                <w:rFonts w:ascii="Arial" w:hAnsi="Arial" w:cs="Arial"/>
                <w:sz w:val="22"/>
                <w:szCs w:val="20"/>
              </w:rPr>
            </w:pPr>
            <w:r>
              <w:rPr>
                <w:rFonts w:ascii="Arial" w:hAnsi="Arial" w:cs="Arial"/>
                <w:sz w:val="22"/>
                <w:szCs w:val="20"/>
              </w:rPr>
              <w:t>Impaginazione e grafica editoriale</w:t>
            </w:r>
          </w:p>
          <w:p w14:paraId="6F235B5F" w14:textId="77777777" w:rsidR="00AA06FE" w:rsidRDefault="00AA06FE" w:rsidP="00B61FA4">
            <w:pPr>
              <w:numPr>
                <w:ilvl w:val="0"/>
                <w:numId w:val="10"/>
              </w:numPr>
              <w:autoSpaceDE w:val="0"/>
              <w:autoSpaceDN w:val="0"/>
              <w:adjustRightInd w:val="0"/>
              <w:rPr>
                <w:rFonts w:ascii="Arial" w:hAnsi="Arial" w:cs="Arial"/>
                <w:sz w:val="22"/>
                <w:szCs w:val="20"/>
              </w:rPr>
            </w:pPr>
            <w:r>
              <w:rPr>
                <w:rFonts w:ascii="Arial" w:hAnsi="Arial" w:cs="Arial"/>
                <w:sz w:val="22"/>
                <w:szCs w:val="20"/>
              </w:rPr>
              <w:t>Laboratorio di montaggio e grafica digitale</w:t>
            </w:r>
          </w:p>
          <w:p w14:paraId="3A753F6D" w14:textId="77777777" w:rsidR="00AA06FE" w:rsidRDefault="00AA06FE" w:rsidP="00B61FA4">
            <w:pPr>
              <w:numPr>
                <w:ilvl w:val="0"/>
                <w:numId w:val="10"/>
              </w:numPr>
              <w:autoSpaceDE w:val="0"/>
              <w:autoSpaceDN w:val="0"/>
              <w:adjustRightInd w:val="0"/>
              <w:rPr>
                <w:rFonts w:ascii="Arial" w:hAnsi="Arial" w:cs="Arial"/>
                <w:sz w:val="22"/>
                <w:szCs w:val="20"/>
              </w:rPr>
            </w:pPr>
            <w:r>
              <w:rPr>
                <w:rFonts w:ascii="Arial" w:hAnsi="Arial" w:cs="Arial"/>
                <w:sz w:val="22"/>
                <w:szCs w:val="20"/>
              </w:rPr>
              <w:t>Produzione di programmi radiofonici</w:t>
            </w:r>
          </w:p>
          <w:p w14:paraId="3F0F1270" w14:textId="77777777" w:rsidR="00AA06FE" w:rsidRDefault="00AA06FE" w:rsidP="00B61FA4">
            <w:pPr>
              <w:numPr>
                <w:ilvl w:val="0"/>
                <w:numId w:val="10"/>
              </w:numPr>
              <w:autoSpaceDE w:val="0"/>
              <w:autoSpaceDN w:val="0"/>
              <w:adjustRightInd w:val="0"/>
              <w:rPr>
                <w:rFonts w:ascii="Arial" w:hAnsi="Arial" w:cs="Arial"/>
                <w:sz w:val="22"/>
                <w:szCs w:val="20"/>
              </w:rPr>
            </w:pPr>
            <w:r>
              <w:rPr>
                <w:rFonts w:ascii="Arial" w:hAnsi="Arial" w:cs="Arial"/>
                <w:sz w:val="22"/>
                <w:szCs w:val="20"/>
              </w:rPr>
              <w:t>Le fonti fotografiche per la divulgazione storica: metodologie di ricerca</w:t>
            </w:r>
          </w:p>
          <w:p w14:paraId="4043245C" w14:textId="77777777" w:rsidR="00AA06FE" w:rsidRDefault="00AA06FE" w:rsidP="00B61FA4">
            <w:pPr>
              <w:numPr>
                <w:ilvl w:val="0"/>
                <w:numId w:val="10"/>
              </w:numPr>
              <w:autoSpaceDE w:val="0"/>
              <w:autoSpaceDN w:val="0"/>
              <w:adjustRightInd w:val="0"/>
              <w:rPr>
                <w:rFonts w:ascii="Arial" w:hAnsi="Arial" w:cs="Arial"/>
                <w:sz w:val="22"/>
                <w:szCs w:val="20"/>
              </w:rPr>
            </w:pPr>
            <w:r>
              <w:rPr>
                <w:rFonts w:ascii="Arial" w:hAnsi="Arial" w:cs="Arial"/>
                <w:sz w:val="22"/>
                <w:szCs w:val="20"/>
              </w:rPr>
              <w:t>Produzione e promozione di siti web scientifici e divulgativi</w:t>
            </w:r>
          </w:p>
          <w:p w14:paraId="6AD6B6CF" w14:textId="77777777" w:rsidR="00AA06FE" w:rsidRDefault="00AA06FE" w:rsidP="00B61FA4">
            <w:pPr>
              <w:numPr>
                <w:ilvl w:val="0"/>
                <w:numId w:val="10"/>
              </w:numPr>
              <w:autoSpaceDE w:val="0"/>
              <w:autoSpaceDN w:val="0"/>
              <w:adjustRightInd w:val="0"/>
              <w:rPr>
                <w:rFonts w:ascii="Arial" w:hAnsi="Arial" w:cs="Arial"/>
                <w:sz w:val="22"/>
                <w:szCs w:val="20"/>
              </w:rPr>
            </w:pPr>
            <w:r>
              <w:rPr>
                <w:rFonts w:ascii="Arial" w:hAnsi="Arial" w:cs="Arial"/>
                <w:sz w:val="22"/>
                <w:szCs w:val="20"/>
              </w:rPr>
              <w:t>Produzione di progetti web per la storia</w:t>
            </w:r>
          </w:p>
          <w:p w14:paraId="4A3017CA" w14:textId="77777777" w:rsidR="00AA06FE" w:rsidRDefault="00AA06FE" w:rsidP="00B61FA4">
            <w:pPr>
              <w:numPr>
                <w:ilvl w:val="0"/>
                <w:numId w:val="10"/>
              </w:numPr>
              <w:autoSpaceDE w:val="0"/>
              <w:autoSpaceDN w:val="0"/>
              <w:adjustRightInd w:val="0"/>
              <w:rPr>
                <w:rFonts w:ascii="Arial" w:hAnsi="Arial" w:cs="Arial"/>
                <w:sz w:val="22"/>
                <w:szCs w:val="20"/>
              </w:rPr>
            </w:pPr>
            <w:r>
              <w:rPr>
                <w:rFonts w:ascii="Arial" w:hAnsi="Arial" w:cs="Arial"/>
                <w:sz w:val="22"/>
                <w:szCs w:val="20"/>
              </w:rPr>
              <w:lastRenderedPageBreak/>
              <w:t>Laboratorio produzione siti web</w:t>
            </w:r>
          </w:p>
        </w:tc>
        <w:tc>
          <w:tcPr>
            <w:tcW w:w="6292" w:type="dxa"/>
            <w:tcBorders>
              <w:top w:val="single" w:sz="4" w:space="0" w:color="auto"/>
              <w:left w:val="single" w:sz="4" w:space="0" w:color="auto"/>
              <w:bottom w:val="single" w:sz="4" w:space="0" w:color="auto"/>
              <w:right w:val="single" w:sz="4" w:space="0" w:color="auto"/>
            </w:tcBorders>
            <w:vAlign w:val="center"/>
            <w:hideMark/>
          </w:tcPr>
          <w:p w14:paraId="320D6C23" w14:textId="77777777" w:rsidR="00AA06FE" w:rsidRDefault="00AA06FE">
            <w:pPr>
              <w:autoSpaceDE w:val="0"/>
              <w:autoSpaceDN w:val="0"/>
              <w:adjustRightInd w:val="0"/>
              <w:rPr>
                <w:rFonts w:ascii="Arial" w:hAnsi="Arial" w:cs="Arial"/>
                <w:sz w:val="22"/>
                <w:szCs w:val="20"/>
              </w:rPr>
            </w:pPr>
            <w:r>
              <w:rPr>
                <w:rFonts w:ascii="Arial" w:hAnsi="Arial" w:cs="Arial"/>
                <w:b/>
                <w:sz w:val="22"/>
                <w:szCs w:val="20"/>
              </w:rPr>
              <w:lastRenderedPageBreak/>
              <w:t>Obiettivi</w:t>
            </w:r>
            <w:r>
              <w:rPr>
                <w:rFonts w:ascii="Arial" w:hAnsi="Arial" w:cs="Arial"/>
                <w:sz w:val="22"/>
                <w:szCs w:val="20"/>
              </w:rPr>
              <w:t>: acquisire attraverso la pratica i linguaggi, gli strumenti e le tecniche necessari a costruire un prodotto di comunicazione storica.</w:t>
            </w:r>
          </w:p>
          <w:p w14:paraId="47FA46B1" w14:textId="77777777" w:rsidR="00AA06FE" w:rsidRDefault="00AA06FE">
            <w:pPr>
              <w:autoSpaceDE w:val="0"/>
              <w:autoSpaceDN w:val="0"/>
              <w:adjustRightInd w:val="0"/>
              <w:rPr>
                <w:rFonts w:ascii="Arial" w:hAnsi="Arial" w:cs="Arial"/>
                <w:b/>
                <w:sz w:val="22"/>
                <w:szCs w:val="20"/>
              </w:rPr>
            </w:pPr>
            <w:r>
              <w:rPr>
                <w:rFonts w:ascii="Arial" w:hAnsi="Arial" w:cs="Arial"/>
                <w:b/>
                <w:sz w:val="22"/>
                <w:szCs w:val="20"/>
              </w:rPr>
              <w:t>Programma</w:t>
            </w:r>
            <w:r>
              <w:rPr>
                <w:rFonts w:ascii="Arial" w:hAnsi="Arial" w:cs="Arial"/>
                <w:sz w:val="22"/>
                <w:szCs w:val="20"/>
              </w:rPr>
              <w:t>: esercitazione pratica dell’uso degli strumenti tecnici (software) e dei linguaggi specifici.</w:t>
            </w:r>
          </w:p>
        </w:tc>
      </w:tr>
      <w:tr w:rsidR="00AA06FE" w14:paraId="7A3CD55C" w14:textId="77777777" w:rsidTr="00AA06FE">
        <w:trPr>
          <w:jc w:val="center"/>
        </w:trPr>
        <w:tc>
          <w:tcPr>
            <w:tcW w:w="3742" w:type="dxa"/>
            <w:tcBorders>
              <w:top w:val="single" w:sz="4" w:space="0" w:color="auto"/>
              <w:left w:val="single" w:sz="4" w:space="0" w:color="auto"/>
              <w:bottom w:val="single" w:sz="4" w:space="0" w:color="auto"/>
              <w:right w:val="single" w:sz="4" w:space="0" w:color="auto"/>
            </w:tcBorders>
            <w:hideMark/>
          </w:tcPr>
          <w:p w14:paraId="54DD4098" w14:textId="77777777" w:rsidR="00AA06FE" w:rsidRDefault="00AA06FE">
            <w:pPr>
              <w:autoSpaceDE w:val="0"/>
              <w:autoSpaceDN w:val="0"/>
              <w:adjustRightInd w:val="0"/>
              <w:rPr>
                <w:rFonts w:ascii="Arial" w:hAnsi="Arial" w:cs="Arial"/>
                <w:sz w:val="22"/>
                <w:szCs w:val="20"/>
              </w:rPr>
            </w:pPr>
            <w:r>
              <w:rPr>
                <w:rFonts w:ascii="Arial" w:hAnsi="Arial" w:cs="Arial"/>
                <w:sz w:val="22"/>
                <w:szCs w:val="20"/>
              </w:rPr>
              <w:t>Seminari e visite didattiche</w:t>
            </w:r>
          </w:p>
        </w:tc>
        <w:tc>
          <w:tcPr>
            <w:tcW w:w="6292" w:type="dxa"/>
            <w:tcBorders>
              <w:top w:val="single" w:sz="4" w:space="0" w:color="auto"/>
              <w:left w:val="single" w:sz="4" w:space="0" w:color="auto"/>
              <w:bottom w:val="single" w:sz="4" w:space="0" w:color="auto"/>
              <w:right w:val="single" w:sz="4" w:space="0" w:color="auto"/>
            </w:tcBorders>
            <w:vAlign w:val="center"/>
            <w:hideMark/>
          </w:tcPr>
          <w:p w14:paraId="4703DCDD" w14:textId="77777777" w:rsidR="00AA06FE" w:rsidRDefault="00AA06FE">
            <w:pPr>
              <w:autoSpaceDE w:val="0"/>
              <w:autoSpaceDN w:val="0"/>
              <w:adjustRightInd w:val="0"/>
              <w:rPr>
                <w:rFonts w:ascii="Arial" w:hAnsi="Arial" w:cs="Arial"/>
                <w:sz w:val="22"/>
                <w:szCs w:val="20"/>
              </w:rPr>
            </w:pPr>
            <w:r>
              <w:rPr>
                <w:rFonts w:ascii="Arial" w:hAnsi="Arial" w:cs="Arial"/>
                <w:b/>
                <w:sz w:val="22"/>
                <w:szCs w:val="20"/>
              </w:rPr>
              <w:t>Obiettivi</w:t>
            </w:r>
            <w:r>
              <w:rPr>
                <w:rFonts w:ascii="Arial" w:hAnsi="Arial" w:cs="Arial"/>
                <w:sz w:val="22"/>
                <w:szCs w:val="20"/>
              </w:rPr>
              <w:t xml:space="preserve">: approfondire le tematiche affrontate durante le ore di didattica in aula attraverso case study di riferimento. </w:t>
            </w:r>
            <w:r>
              <w:rPr>
                <w:rFonts w:ascii="Arial" w:hAnsi="Arial" w:cs="Arial"/>
                <w:b/>
                <w:sz w:val="22"/>
                <w:szCs w:val="20"/>
              </w:rPr>
              <w:t>Programma</w:t>
            </w:r>
            <w:r>
              <w:rPr>
                <w:rFonts w:ascii="Arial" w:hAnsi="Arial" w:cs="Arial"/>
                <w:sz w:val="22"/>
                <w:szCs w:val="20"/>
              </w:rPr>
              <w:t>: analizzare un esempio concreto di comunicazione storica e confrontarsi con i protagonisti.</w:t>
            </w:r>
          </w:p>
        </w:tc>
      </w:tr>
      <w:tr w:rsidR="00AA06FE" w14:paraId="54541B05" w14:textId="77777777" w:rsidTr="00AA06FE">
        <w:trPr>
          <w:jc w:val="center"/>
        </w:trPr>
        <w:tc>
          <w:tcPr>
            <w:tcW w:w="3742" w:type="dxa"/>
            <w:tcBorders>
              <w:top w:val="single" w:sz="4" w:space="0" w:color="auto"/>
              <w:left w:val="single" w:sz="4" w:space="0" w:color="auto"/>
              <w:bottom w:val="single" w:sz="4" w:space="0" w:color="auto"/>
              <w:right w:val="single" w:sz="4" w:space="0" w:color="auto"/>
            </w:tcBorders>
            <w:hideMark/>
          </w:tcPr>
          <w:p w14:paraId="0AD22AC7" w14:textId="77777777" w:rsidR="00AA06FE" w:rsidRDefault="00AA06FE">
            <w:pPr>
              <w:autoSpaceDE w:val="0"/>
              <w:autoSpaceDN w:val="0"/>
              <w:adjustRightInd w:val="0"/>
              <w:rPr>
                <w:rFonts w:ascii="Arial" w:hAnsi="Arial" w:cs="Arial"/>
                <w:sz w:val="22"/>
                <w:szCs w:val="20"/>
              </w:rPr>
            </w:pPr>
            <w:r>
              <w:rPr>
                <w:rFonts w:ascii="Arial" w:hAnsi="Arial" w:cs="Arial"/>
                <w:sz w:val="22"/>
                <w:szCs w:val="20"/>
              </w:rPr>
              <w:t>Stage</w:t>
            </w:r>
          </w:p>
        </w:tc>
        <w:tc>
          <w:tcPr>
            <w:tcW w:w="6292" w:type="dxa"/>
            <w:tcBorders>
              <w:top w:val="single" w:sz="4" w:space="0" w:color="auto"/>
              <w:left w:val="single" w:sz="4" w:space="0" w:color="auto"/>
              <w:bottom w:val="single" w:sz="4" w:space="0" w:color="auto"/>
              <w:right w:val="single" w:sz="4" w:space="0" w:color="auto"/>
            </w:tcBorders>
            <w:vAlign w:val="center"/>
            <w:hideMark/>
          </w:tcPr>
          <w:p w14:paraId="3BBFCD9D" w14:textId="77777777" w:rsidR="00AA06FE" w:rsidRDefault="00AA06FE">
            <w:pPr>
              <w:autoSpaceDE w:val="0"/>
              <w:autoSpaceDN w:val="0"/>
              <w:adjustRightInd w:val="0"/>
              <w:rPr>
                <w:rFonts w:ascii="Arial" w:hAnsi="Arial" w:cs="Arial"/>
                <w:sz w:val="22"/>
                <w:szCs w:val="20"/>
              </w:rPr>
            </w:pPr>
            <w:r>
              <w:rPr>
                <w:rFonts w:ascii="Arial" w:hAnsi="Arial" w:cs="Arial"/>
                <w:b/>
                <w:sz w:val="22"/>
                <w:szCs w:val="20"/>
              </w:rPr>
              <w:t>Obiettivi</w:t>
            </w:r>
            <w:r>
              <w:rPr>
                <w:rFonts w:ascii="Arial" w:hAnsi="Arial" w:cs="Arial"/>
                <w:sz w:val="22"/>
                <w:szCs w:val="20"/>
              </w:rPr>
              <w:t xml:space="preserve">: completare il percorso di formazione intrapreso durante la fase in aula, attraverso l’inserimento del corsista in importanti realtà del settore della comunicazione storica. </w:t>
            </w:r>
          </w:p>
          <w:p w14:paraId="483FD827" w14:textId="77777777" w:rsidR="00AA06FE" w:rsidRDefault="00AA06FE">
            <w:pPr>
              <w:autoSpaceDE w:val="0"/>
              <w:autoSpaceDN w:val="0"/>
              <w:adjustRightInd w:val="0"/>
              <w:rPr>
                <w:rFonts w:ascii="Arial" w:hAnsi="Arial" w:cs="Arial"/>
                <w:sz w:val="22"/>
                <w:szCs w:val="20"/>
              </w:rPr>
            </w:pPr>
            <w:r>
              <w:rPr>
                <w:rFonts w:ascii="Arial" w:hAnsi="Arial" w:cs="Arial"/>
                <w:b/>
                <w:sz w:val="22"/>
                <w:szCs w:val="20"/>
              </w:rPr>
              <w:t>Programma</w:t>
            </w:r>
            <w:r>
              <w:rPr>
                <w:rFonts w:ascii="Arial" w:hAnsi="Arial" w:cs="Arial"/>
                <w:sz w:val="22"/>
                <w:szCs w:val="20"/>
              </w:rPr>
              <w:t xml:space="preserve">: durante il tirocinio il corsista migliorerà e metterà in pratica le sue competenze nelle </w:t>
            </w:r>
            <w:r>
              <w:rPr>
                <w:rFonts w:ascii="Arial" w:hAnsi="Arial" w:cs="Arial"/>
                <w:sz w:val="22"/>
                <w:szCs w:val="22"/>
              </w:rPr>
              <w:t>pratiche e tecniche di produzione televisiva, cinematografica, radiofonica e multimediale, affiancando professionisti di questi settori.</w:t>
            </w:r>
          </w:p>
        </w:tc>
      </w:tr>
      <w:tr w:rsidR="00AA06FE" w14:paraId="60AAF516" w14:textId="77777777" w:rsidTr="00AA06FE">
        <w:trPr>
          <w:jc w:val="center"/>
        </w:trPr>
        <w:tc>
          <w:tcPr>
            <w:tcW w:w="3742" w:type="dxa"/>
            <w:tcBorders>
              <w:top w:val="single" w:sz="4" w:space="0" w:color="auto"/>
              <w:left w:val="single" w:sz="4" w:space="0" w:color="auto"/>
              <w:bottom w:val="single" w:sz="4" w:space="0" w:color="auto"/>
              <w:right w:val="single" w:sz="4" w:space="0" w:color="auto"/>
            </w:tcBorders>
            <w:hideMark/>
          </w:tcPr>
          <w:p w14:paraId="399D7A44" w14:textId="77777777" w:rsidR="00AA06FE" w:rsidRDefault="00AA06FE">
            <w:pPr>
              <w:autoSpaceDE w:val="0"/>
              <w:autoSpaceDN w:val="0"/>
              <w:adjustRightInd w:val="0"/>
              <w:rPr>
                <w:rFonts w:ascii="Arial" w:hAnsi="Arial" w:cs="Arial"/>
                <w:sz w:val="22"/>
                <w:szCs w:val="20"/>
              </w:rPr>
            </w:pPr>
            <w:r>
              <w:rPr>
                <w:rFonts w:ascii="Arial" w:hAnsi="Arial" w:cs="Arial"/>
                <w:sz w:val="22"/>
                <w:szCs w:val="20"/>
              </w:rPr>
              <w:t>Prova finale</w:t>
            </w:r>
          </w:p>
        </w:tc>
        <w:tc>
          <w:tcPr>
            <w:tcW w:w="6292" w:type="dxa"/>
            <w:tcBorders>
              <w:top w:val="single" w:sz="4" w:space="0" w:color="auto"/>
              <w:left w:val="single" w:sz="4" w:space="0" w:color="auto"/>
              <w:bottom w:val="single" w:sz="4" w:space="0" w:color="auto"/>
              <w:right w:val="single" w:sz="4" w:space="0" w:color="auto"/>
            </w:tcBorders>
            <w:vAlign w:val="center"/>
            <w:hideMark/>
          </w:tcPr>
          <w:p w14:paraId="6968484F" w14:textId="77777777" w:rsidR="00AA06FE" w:rsidRDefault="00AA06FE">
            <w:pPr>
              <w:autoSpaceDE w:val="0"/>
              <w:autoSpaceDN w:val="0"/>
              <w:adjustRightInd w:val="0"/>
              <w:jc w:val="both"/>
              <w:rPr>
                <w:rFonts w:ascii="Arial" w:hAnsi="Arial" w:cs="Arial"/>
                <w:sz w:val="22"/>
                <w:szCs w:val="20"/>
              </w:rPr>
            </w:pPr>
            <w:r>
              <w:rPr>
                <w:rFonts w:ascii="Arial" w:hAnsi="Arial" w:cs="Arial"/>
                <w:b/>
                <w:sz w:val="22"/>
                <w:szCs w:val="20"/>
              </w:rPr>
              <w:t>Obiettivi</w:t>
            </w:r>
            <w:r>
              <w:rPr>
                <w:rFonts w:ascii="Arial" w:hAnsi="Arial" w:cs="Arial"/>
                <w:sz w:val="22"/>
                <w:szCs w:val="20"/>
              </w:rPr>
              <w:t>: accertare le competenze complessive acquisite dal corsista durante la fase di didattica in aula e durante l’attività di stage. La prova finale costituisce un’occasione per approfondire la comprensione e applicare alla realtà gli strumenti e le tecniche apprese.</w:t>
            </w:r>
          </w:p>
        </w:tc>
      </w:tr>
    </w:tbl>
    <w:p w14:paraId="7453BEDB" w14:textId="77777777" w:rsidR="008F1B27" w:rsidRPr="005B2653" w:rsidRDefault="008F1B27" w:rsidP="008F1B27"/>
    <w:p w14:paraId="4BCDDB95" w14:textId="77777777" w:rsidR="008F1B27" w:rsidRPr="005B2653" w:rsidRDefault="008F1B27" w:rsidP="00124C5B">
      <w:pPr>
        <w:pStyle w:val="Titolo"/>
        <w:spacing w:after="120"/>
        <w:rPr>
          <w:rFonts w:ascii="Arial" w:hAnsi="Arial" w:cs="Arial"/>
          <w:spacing w:val="0"/>
          <w:kern w:val="0"/>
          <w:sz w:val="24"/>
          <w:szCs w:val="24"/>
        </w:rPr>
      </w:pPr>
    </w:p>
    <w:p w14:paraId="336DBF11" w14:textId="77777777" w:rsidR="008F1B27" w:rsidRPr="005B2653" w:rsidRDefault="008F1B27" w:rsidP="00124C5B">
      <w:pPr>
        <w:pStyle w:val="Titolo"/>
        <w:spacing w:after="120"/>
        <w:rPr>
          <w:rFonts w:ascii="Arial" w:hAnsi="Arial" w:cs="Arial"/>
          <w:spacing w:val="0"/>
          <w:kern w:val="0"/>
          <w:sz w:val="24"/>
          <w:szCs w:val="24"/>
        </w:rPr>
      </w:pPr>
    </w:p>
    <w:p w14:paraId="1447C426" w14:textId="77777777" w:rsidR="00381B6F" w:rsidRPr="005B2653" w:rsidRDefault="00381B6F" w:rsidP="00124C5B">
      <w:pPr>
        <w:pStyle w:val="Titolo"/>
        <w:spacing w:after="120"/>
        <w:rPr>
          <w:rFonts w:ascii="Arial" w:hAnsi="Arial" w:cs="Arial"/>
          <w:sz w:val="28"/>
          <w:szCs w:val="28"/>
        </w:rPr>
      </w:pPr>
      <w:r w:rsidRPr="005B2653">
        <w:rPr>
          <w:rFonts w:ascii="Arial" w:hAnsi="Arial" w:cs="Arial"/>
          <w:sz w:val="28"/>
          <w:szCs w:val="28"/>
        </w:rPr>
        <w:t>Sta</w:t>
      </w:r>
      <w:r w:rsidR="00BB039E" w:rsidRPr="005B2653">
        <w:rPr>
          <w:rFonts w:ascii="Arial" w:hAnsi="Arial" w:cs="Arial"/>
          <w:sz w:val="28"/>
          <w:szCs w:val="28"/>
        </w:rPr>
        <w:t>ge di sperimentazione operativa</w:t>
      </w:r>
    </w:p>
    <w:tbl>
      <w:tblPr>
        <w:tblW w:w="9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4"/>
        <w:gridCol w:w="5280"/>
      </w:tblGrid>
      <w:tr w:rsidR="00AA06FE" w14:paraId="58C9D1E8" w14:textId="77777777" w:rsidTr="00AA06FE">
        <w:trPr>
          <w:jc w:val="center"/>
        </w:trPr>
        <w:tc>
          <w:tcPr>
            <w:tcW w:w="4714" w:type="dxa"/>
            <w:tcBorders>
              <w:top w:val="single" w:sz="4" w:space="0" w:color="auto"/>
              <w:left w:val="single" w:sz="4" w:space="0" w:color="auto"/>
              <w:bottom w:val="single" w:sz="4" w:space="0" w:color="auto"/>
              <w:right w:val="single" w:sz="4" w:space="0" w:color="auto"/>
            </w:tcBorders>
            <w:vAlign w:val="center"/>
            <w:hideMark/>
          </w:tcPr>
          <w:p w14:paraId="2118B1EA" w14:textId="77777777" w:rsidR="00AA06FE" w:rsidRDefault="00AA06FE">
            <w:pPr>
              <w:autoSpaceDE w:val="0"/>
              <w:autoSpaceDN w:val="0"/>
              <w:adjustRightInd w:val="0"/>
              <w:jc w:val="center"/>
              <w:rPr>
                <w:rFonts w:ascii="Arial" w:hAnsi="Arial" w:cs="Arial"/>
                <w:b/>
                <w:sz w:val="22"/>
                <w:szCs w:val="22"/>
              </w:rPr>
            </w:pPr>
            <w:r>
              <w:rPr>
                <w:rFonts w:ascii="Arial" w:hAnsi="Arial" w:cs="Arial"/>
                <w:b/>
                <w:sz w:val="22"/>
                <w:szCs w:val="22"/>
              </w:rPr>
              <w:t>Ente presso il quale si svolgerà il tirocinio</w:t>
            </w:r>
          </w:p>
        </w:tc>
        <w:tc>
          <w:tcPr>
            <w:tcW w:w="5280" w:type="dxa"/>
            <w:tcBorders>
              <w:top w:val="single" w:sz="4" w:space="0" w:color="auto"/>
              <w:left w:val="single" w:sz="4" w:space="0" w:color="auto"/>
              <w:bottom w:val="single" w:sz="4" w:space="0" w:color="auto"/>
              <w:right w:val="single" w:sz="4" w:space="0" w:color="auto"/>
            </w:tcBorders>
            <w:vAlign w:val="center"/>
            <w:hideMark/>
          </w:tcPr>
          <w:p w14:paraId="4B6E1288" w14:textId="77777777" w:rsidR="00AA06FE" w:rsidRDefault="00AA06FE">
            <w:pPr>
              <w:autoSpaceDE w:val="0"/>
              <w:autoSpaceDN w:val="0"/>
              <w:adjustRightInd w:val="0"/>
              <w:jc w:val="center"/>
              <w:rPr>
                <w:rFonts w:ascii="Arial" w:hAnsi="Arial" w:cs="Arial"/>
                <w:b/>
                <w:sz w:val="22"/>
                <w:szCs w:val="22"/>
              </w:rPr>
            </w:pPr>
            <w:r>
              <w:rPr>
                <w:rFonts w:ascii="Arial" w:hAnsi="Arial" w:cs="Arial"/>
                <w:b/>
                <w:sz w:val="22"/>
                <w:szCs w:val="22"/>
              </w:rPr>
              <w:t>Finalità del tirocinio</w:t>
            </w:r>
          </w:p>
        </w:tc>
      </w:tr>
      <w:tr w:rsidR="00AA06FE" w14:paraId="68854019" w14:textId="77777777" w:rsidTr="00AA06FE">
        <w:trPr>
          <w:jc w:val="center"/>
        </w:trPr>
        <w:tc>
          <w:tcPr>
            <w:tcW w:w="4714" w:type="dxa"/>
            <w:tcBorders>
              <w:top w:val="single" w:sz="4" w:space="0" w:color="auto"/>
              <w:left w:val="single" w:sz="4" w:space="0" w:color="auto"/>
              <w:bottom w:val="single" w:sz="4" w:space="0" w:color="auto"/>
              <w:right w:val="single" w:sz="4" w:space="0" w:color="auto"/>
            </w:tcBorders>
            <w:vAlign w:val="center"/>
            <w:hideMark/>
          </w:tcPr>
          <w:p w14:paraId="51869DB4" w14:textId="77777777" w:rsidR="00AA06FE" w:rsidRDefault="00AA06FE">
            <w:pPr>
              <w:autoSpaceDE w:val="0"/>
              <w:autoSpaceDN w:val="0"/>
              <w:adjustRightInd w:val="0"/>
              <w:rPr>
                <w:rFonts w:ascii="Arial" w:hAnsi="Arial" w:cs="Arial"/>
                <w:sz w:val="22"/>
                <w:szCs w:val="22"/>
              </w:rPr>
            </w:pPr>
            <w:r>
              <w:rPr>
                <w:rFonts w:ascii="Arial" w:hAnsi="Arial" w:cs="Arial"/>
                <w:sz w:val="22"/>
                <w:szCs w:val="22"/>
              </w:rPr>
              <w:t>Rai</w:t>
            </w:r>
          </w:p>
        </w:tc>
        <w:tc>
          <w:tcPr>
            <w:tcW w:w="5280" w:type="dxa"/>
            <w:tcBorders>
              <w:top w:val="single" w:sz="4" w:space="0" w:color="auto"/>
              <w:left w:val="single" w:sz="4" w:space="0" w:color="auto"/>
              <w:bottom w:val="single" w:sz="4" w:space="0" w:color="auto"/>
              <w:right w:val="single" w:sz="4" w:space="0" w:color="auto"/>
            </w:tcBorders>
            <w:vAlign w:val="center"/>
            <w:hideMark/>
          </w:tcPr>
          <w:p w14:paraId="345CD5DD" w14:textId="77777777" w:rsidR="00AA06FE" w:rsidRDefault="00AA06FE">
            <w:pPr>
              <w:autoSpaceDE w:val="0"/>
              <w:autoSpaceDN w:val="0"/>
              <w:adjustRightInd w:val="0"/>
              <w:rPr>
                <w:rFonts w:ascii="Arial" w:hAnsi="Arial" w:cs="Arial"/>
                <w:sz w:val="22"/>
                <w:szCs w:val="22"/>
              </w:rPr>
            </w:pPr>
            <w:r>
              <w:rPr>
                <w:rFonts w:ascii="Arial" w:hAnsi="Arial" w:cs="Arial"/>
                <w:sz w:val="22"/>
                <w:szCs w:val="22"/>
              </w:rPr>
              <w:t>Acquisizione delle pratiche di produzione televisiva</w:t>
            </w:r>
          </w:p>
        </w:tc>
      </w:tr>
      <w:tr w:rsidR="00AA06FE" w14:paraId="36385581" w14:textId="77777777" w:rsidTr="00AA06FE">
        <w:trPr>
          <w:jc w:val="center"/>
        </w:trPr>
        <w:tc>
          <w:tcPr>
            <w:tcW w:w="4714" w:type="dxa"/>
            <w:tcBorders>
              <w:top w:val="single" w:sz="4" w:space="0" w:color="auto"/>
              <w:left w:val="single" w:sz="4" w:space="0" w:color="auto"/>
              <w:bottom w:val="single" w:sz="4" w:space="0" w:color="auto"/>
              <w:right w:val="single" w:sz="4" w:space="0" w:color="auto"/>
            </w:tcBorders>
            <w:vAlign w:val="center"/>
            <w:hideMark/>
          </w:tcPr>
          <w:p w14:paraId="5AF8DD7E" w14:textId="77777777" w:rsidR="00AA06FE" w:rsidRDefault="00AA06FE">
            <w:pPr>
              <w:autoSpaceDE w:val="0"/>
              <w:autoSpaceDN w:val="0"/>
              <w:adjustRightInd w:val="0"/>
              <w:rPr>
                <w:rFonts w:ascii="Arial" w:hAnsi="Arial" w:cs="Arial"/>
                <w:sz w:val="22"/>
                <w:szCs w:val="22"/>
              </w:rPr>
            </w:pPr>
            <w:r>
              <w:rPr>
                <w:rFonts w:ascii="Arial" w:hAnsi="Arial" w:cs="Arial"/>
                <w:sz w:val="22"/>
                <w:szCs w:val="22"/>
              </w:rPr>
              <w:t>TV2000</w:t>
            </w:r>
          </w:p>
        </w:tc>
        <w:tc>
          <w:tcPr>
            <w:tcW w:w="5280" w:type="dxa"/>
            <w:tcBorders>
              <w:top w:val="single" w:sz="4" w:space="0" w:color="auto"/>
              <w:left w:val="single" w:sz="4" w:space="0" w:color="auto"/>
              <w:bottom w:val="single" w:sz="4" w:space="0" w:color="auto"/>
              <w:right w:val="single" w:sz="4" w:space="0" w:color="auto"/>
            </w:tcBorders>
            <w:vAlign w:val="center"/>
            <w:hideMark/>
          </w:tcPr>
          <w:p w14:paraId="1855FF85" w14:textId="77777777" w:rsidR="00AA06FE" w:rsidRDefault="00AA06FE">
            <w:pPr>
              <w:autoSpaceDE w:val="0"/>
              <w:autoSpaceDN w:val="0"/>
              <w:adjustRightInd w:val="0"/>
              <w:rPr>
                <w:rFonts w:ascii="Arial" w:hAnsi="Arial" w:cs="Arial"/>
                <w:sz w:val="22"/>
                <w:szCs w:val="22"/>
              </w:rPr>
            </w:pPr>
            <w:r>
              <w:rPr>
                <w:rFonts w:ascii="Arial" w:hAnsi="Arial" w:cs="Arial"/>
                <w:sz w:val="22"/>
                <w:szCs w:val="22"/>
              </w:rPr>
              <w:t>Acquisizione delle pratiche di produzione televisiva</w:t>
            </w:r>
          </w:p>
        </w:tc>
      </w:tr>
      <w:tr w:rsidR="00AA06FE" w14:paraId="71D008C7" w14:textId="77777777" w:rsidTr="00AA06FE">
        <w:trPr>
          <w:jc w:val="center"/>
        </w:trPr>
        <w:tc>
          <w:tcPr>
            <w:tcW w:w="4714" w:type="dxa"/>
            <w:tcBorders>
              <w:top w:val="single" w:sz="4" w:space="0" w:color="auto"/>
              <w:left w:val="single" w:sz="4" w:space="0" w:color="auto"/>
              <w:bottom w:val="single" w:sz="4" w:space="0" w:color="auto"/>
              <w:right w:val="single" w:sz="4" w:space="0" w:color="auto"/>
            </w:tcBorders>
            <w:vAlign w:val="center"/>
            <w:hideMark/>
          </w:tcPr>
          <w:p w14:paraId="2A34F494" w14:textId="77777777" w:rsidR="00AA06FE" w:rsidRDefault="00AA06FE">
            <w:pPr>
              <w:autoSpaceDE w:val="0"/>
              <w:autoSpaceDN w:val="0"/>
              <w:adjustRightInd w:val="0"/>
              <w:rPr>
                <w:rFonts w:ascii="Arial" w:hAnsi="Arial" w:cs="Arial"/>
                <w:sz w:val="22"/>
                <w:szCs w:val="22"/>
              </w:rPr>
            </w:pPr>
            <w:r>
              <w:rPr>
                <w:rFonts w:ascii="Arial" w:hAnsi="Arial" w:cs="Arial"/>
                <w:sz w:val="22"/>
                <w:szCs w:val="22"/>
              </w:rPr>
              <w:t>Archivio audiovisivo del movimento operaio e democratico</w:t>
            </w:r>
          </w:p>
        </w:tc>
        <w:tc>
          <w:tcPr>
            <w:tcW w:w="5280" w:type="dxa"/>
            <w:tcBorders>
              <w:top w:val="single" w:sz="4" w:space="0" w:color="auto"/>
              <w:left w:val="single" w:sz="4" w:space="0" w:color="auto"/>
              <w:bottom w:val="single" w:sz="4" w:space="0" w:color="auto"/>
              <w:right w:val="single" w:sz="4" w:space="0" w:color="auto"/>
            </w:tcBorders>
            <w:vAlign w:val="center"/>
            <w:hideMark/>
          </w:tcPr>
          <w:p w14:paraId="4C97ACE1" w14:textId="77777777" w:rsidR="00AA06FE" w:rsidRDefault="00AA06FE">
            <w:pPr>
              <w:autoSpaceDE w:val="0"/>
              <w:autoSpaceDN w:val="0"/>
              <w:adjustRightInd w:val="0"/>
              <w:rPr>
                <w:rFonts w:ascii="Arial" w:hAnsi="Arial" w:cs="Arial"/>
                <w:sz w:val="22"/>
                <w:szCs w:val="22"/>
              </w:rPr>
            </w:pPr>
            <w:r>
              <w:rPr>
                <w:rFonts w:ascii="Arial" w:hAnsi="Arial" w:cs="Arial"/>
                <w:sz w:val="22"/>
                <w:szCs w:val="22"/>
              </w:rPr>
              <w:t>Valorizzazione e divulgazione del patrimonio archivistico</w:t>
            </w:r>
          </w:p>
        </w:tc>
      </w:tr>
      <w:tr w:rsidR="00AA06FE" w14:paraId="67C6D241" w14:textId="77777777" w:rsidTr="00AA06FE">
        <w:trPr>
          <w:jc w:val="center"/>
        </w:trPr>
        <w:tc>
          <w:tcPr>
            <w:tcW w:w="4714" w:type="dxa"/>
            <w:tcBorders>
              <w:top w:val="single" w:sz="4" w:space="0" w:color="auto"/>
              <w:left w:val="single" w:sz="4" w:space="0" w:color="auto"/>
              <w:bottom w:val="single" w:sz="4" w:space="0" w:color="auto"/>
              <w:right w:val="single" w:sz="4" w:space="0" w:color="auto"/>
            </w:tcBorders>
            <w:vAlign w:val="center"/>
            <w:hideMark/>
          </w:tcPr>
          <w:p w14:paraId="54EDC0B7" w14:textId="77777777" w:rsidR="00AA06FE" w:rsidRDefault="00AA06FE">
            <w:pPr>
              <w:autoSpaceDE w:val="0"/>
              <w:autoSpaceDN w:val="0"/>
              <w:adjustRightInd w:val="0"/>
              <w:rPr>
                <w:rFonts w:ascii="Arial" w:hAnsi="Arial" w:cs="Arial"/>
                <w:sz w:val="22"/>
                <w:szCs w:val="22"/>
              </w:rPr>
            </w:pPr>
            <w:r>
              <w:rPr>
                <w:rFonts w:ascii="Arial" w:hAnsi="Arial" w:cs="Arial"/>
                <w:sz w:val="22"/>
                <w:szCs w:val="22"/>
              </w:rPr>
              <w:t>Archivio degli Spot Politici</w:t>
            </w:r>
          </w:p>
        </w:tc>
        <w:tc>
          <w:tcPr>
            <w:tcW w:w="5280" w:type="dxa"/>
            <w:tcBorders>
              <w:top w:val="single" w:sz="4" w:space="0" w:color="auto"/>
              <w:left w:val="single" w:sz="4" w:space="0" w:color="auto"/>
              <w:bottom w:val="single" w:sz="4" w:space="0" w:color="auto"/>
              <w:right w:val="single" w:sz="4" w:space="0" w:color="auto"/>
            </w:tcBorders>
            <w:vAlign w:val="center"/>
            <w:hideMark/>
          </w:tcPr>
          <w:p w14:paraId="4007013A" w14:textId="77777777" w:rsidR="00AA06FE" w:rsidRDefault="00AA06FE">
            <w:pPr>
              <w:autoSpaceDE w:val="0"/>
              <w:autoSpaceDN w:val="0"/>
              <w:adjustRightInd w:val="0"/>
              <w:rPr>
                <w:rFonts w:ascii="Arial" w:hAnsi="Arial" w:cs="Arial"/>
                <w:sz w:val="22"/>
                <w:szCs w:val="22"/>
              </w:rPr>
            </w:pPr>
            <w:r>
              <w:rPr>
                <w:rFonts w:ascii="Arial" w:hAnsi="Arial" w:cs="Arial"/>
                <w:sz w:val="22"/>
                <w:szCs w:val="22"/>
              </w:rPr>
              <w:t>Valorizzazione e divulgazione del patrimonio archivistico</w:t>
            </w:r>
          </w:p>
        </w:tc>
      </w:tr>
      <w:tr w:rsidR="00AA06FE" w14:paraId="1A22408E" w14:textId="77777777" w:rsidTr="00AA06FE">
        <w:trPr>
          <w:jc w:val="center"/>
        </w:trPr>
        <w:tc>
          <w:tcPr>
            <w:tcW w:w="4714" w:type="dxa"/>
            <w:tcBorders>
              <w:top w:val="single" w:sz="4" w:space="0" w:color="auto"/>
              <w:left w:val="single" w:sz="4" w:space="0" w:color="auto"/>
              <w:bottom w:val="single" w:sz="4" w:space="0" w:color="auto"/>
              <w:right w:val="single" w:sz="4" w:space="0" w:color="auto"/>
            </w:tcBorders>
            <w:vAlign w:val="center"/>
            <w:hideMark/>
          </w:tcPr>
          <w:p w14:paraId="517CECB1" w14:textId="77777777" w:rsidR="00AA06FE" w:rsidRDefault="00AA06FE">
            <w:pPr>
              <w:autoSpaceDE w:val="0"/>
              <w:autoSpaceDN w:val="0"/>
              <w:adjustRightInd w:val="0"/>
              <w:rPr>
                <w:rFonts w:ascii="Arial" w:hAnsi="Arial" w:cs="Arial"/>
                <w:sz w:val="22"/>
                <w:szCs w:val="22"/>
              </w:rPr>
            </w:pPr>
            <w:r>
              <w:rPr>
                <w:rFonts w:ascii="Arial" w:hAnsi="Arial" w:cs="Arial"/>
                <w:sz w:val="22"/>
                <w:szCs w:val="22"/>
              </w:rPr>
              <w:t>SD Cinematografica</w:t>
            </w:r>
          </w:p>
        </w:tc>
        <w:tc>
          <w:tcPr>
            <w:tcW w:w="5280" w:type="dxa"/>
            <w:tcBorders>
              <w:top w:val="single" w:sz="4" w:space="0" w:color="auto"/>
              <w:left w:val="single" w:sz="4" w:space="0" w:color="auto"/>
              <w:bottom w:val="single" w:sz="4" w:space="0" w:color="auto"/>
              <w:right w:val="single" w:sz="4" w:space="0" w:color="auto"/>
            </w:tcBorders>
            <w:vAlign w:val="center"/>
            <w:hideMark/>
          </w:tcPr>
          <w:p w14:paraId="40911D6A" w14:textId="77777777" w:rsidR="00AA06FE" w:rsidRDefault="00AA06FE">
            <w:pPr>
              <w:autoSpaceDE w:val="0"/>
              <w:autoSpaceDN w:val="0"/>
              <w:adjustRightInd w:val="0"/>
              <w:rPr>
                <w:rFonts w:ascii="Arial" w:hAnsi="Arial" w:cs="Arial"/>
                <w:sz w:val="22"/>
                <w:szCs w:val="22"/>
              </w:rPr>
            </w:pPr>
            <w:r>
              <w:rPr>
                <w:rFonts w:ascii="Arial" w:hAnsi="Arial" w:cs="Arial"/>
                <w:sz w:val="22"/>
                <w:szCs w:val="22"/>
              </w:rPr>
              <w:t xml:space="preserve">Acquisizione delle pratiche e tecniche di produzione cinematografica  </w:t>
            </w:r>
          </w:p>
        </w:tc>
      </w:tr>
      <w:tr w:rsidR="00AA06FE" w14:paraId="204D115D" w14:textId="77777777" w:rsidTr="00AA06FE">
        <w:trPr>
          <w:jc w:val="center"/>
        </w:trPr>
        <w:tc>
          <w:tcPr>
            <w:tcW w:w="4714" w:type="dxa"/>
            <w:tcBorders>
              <w:top w:val="single" w:sz="4" w:space="0" w:color="auto"/>
              <w:left w:val="single" w:sz="4" w:space="0" w:color="auto"/>
              <w:bottom w:val="single" w:sz="4" w:space="0" w:color="auto"/>
              <w:right w:val="single" w:sz="4" w:space="0" w:color="auto"/>
            </w:tcBorders>
            <w:vAlign w:val="center"/>
            <w:hideMark/>
          </w:tcPr>
          <w:p w14:paraId="2F134148" w14:textId="77777777" w:rsidR="00AA06FE" w:rsidRDefault="00AA06FE">
            <w:pPr>
              <w:autoSpaceDE w:val="0"/>
              <w:autoSpaceDN w:val="0"/>
              <w:adjustRightInd w:val="0"/>
              <w:rPr>
                <w:rFonts w:ascii="Arial" w:hAnsi="Arial" w:cs="Arial"/>
                <w:sz w:val="22"/>
                <w:szCs w:val="22"/>
              </w:rPr>
            </w:pPr>
            <w:proofErr w:type="spellStart"/>
            <w:r>
              <w:rPr>
                <w:rFonts w:ascii="Arial" w:hAnsi="Arial" w:cs="Arial"/>
                <w:sz w:val="22"/>
                <w:szCs w:val="22"/>
              </w:rPr>
              <w:t>DocLab</w:t>
            </w:r>
            <w:proofErr w:type="spellEnd"/>
          </w:p>
        </w:tc>
        <w:tc>
          <w:tcPr>
            <w:tcW w:w="5280" w:type="dxa"/>
            <w:tcBorders>
              <w:top w:val="single" w:sz="4" w:space="0" w:color="auto"/>
              <w:left w:val="single" w:sz="4" w:space="0" w:color="auto"/>
              <w:bottom w:val="single" w:sz="4" w:space="0" w:color="auto"/>
              <w:right w:val="single" w:sz="4" w:space="0" w:color="auto"/>
            </w:tcBorders>
            <w:vAlign w:val="center"/>
            <w:hideMark/>
          </w:tcPr>
          <w:p w14:paraId="10BC3BC1" w14:textId="77777777" w:rsidR="00AA06FE" w:rsidRDefault="00AA06FE">
            <w:pPr>
              <w:autoSpaceDE w:val="0"/>
              <w:autoSpaceDN w:val="0"/>
              <w:adjustRightInd w:val="0"/>
              <w:rPr>
                <w:rFonts w:ascii="Arial" w:hAnsi="Arial" w:cs="Arial"/>
                <w:sz w:val="22"/>
                <w:szCs w:val="22"/>
              </w:rPr>
            </w:pPr>
            <w:r>
              <w:rPr>
                <w:rFonts w:ascii="Arial" w:hAnsi="Arial" w:cs="Arial"/>
                <w:sz w:val="22"/>
                <w:szCs w:val="22"/>
              </w:rPr>
              <w:t xml:space="preserve">Acquisizione delle pratiche e tecniche di produzione cinematografica  </w:t>
            </w:r>
          </w:p>
        </w:tc>
      </w:tr>
      <w:tr w:rsidR="00AA06FE" w14:paraId="3F91140D" w14:textId="77777777" w:rsidTr="00AA06FE">
        <w:trPr>
          <w:jc w:val="center"/>
        </w:trPr>
        <w:tc>
          <w:tcPr>
            <w:tcW w:w="4714" w:type="dxa"/>
            <w:tcBorders>
              <w:top w:val="single" w:sz="4" w:space="0" w:color="auto"/>
              <w:left w:val="single" w:sz="4" w:space="0" w:color="auto"/>
              <w:bottom w:val="single" w:sz="4" w:space="0" w:color="auto"/>
              <w:right w:val="single" w:sz="4" w:space="0" w:color="auto"/>
            </w:tcBorders>
            <w:vAlign w:val="center"/>
            <w:hideMark/>
          </w:tcPr>
          <w:p w14:paraId="479FE3BE" w14:textId="77777777" w:rsidR="00AA06FE" w:rsidRDefault="00AA06FE">
            <w:pPr>
              <w:autoSpaceDE w:val="0"/>
              <w:autoSpaceDN w:val="0"/>
              <w:adjustRightInd w:val="0"/>
              <w:rPr>
                <w:rFonts w:ascii="Arial" w:hAnsi="Arial" w:cs="Arial"/>
                <w:sz w:val="22"/>
                <w:szCs w:val="22"/>
              </w:rPr>
            </w:pPr>
            <w:r>
              <w:rPr>
                <w:rFonts w:ascii="Arial" w:hAnsi="Arial" w:cs="Arial"/>
                <w:sz w:val="22"/>
                <w:szCs w:val="22"/>
              </w:rPr>
              <w:t>Road Television</w:t>
            </w:r>
          </w:p>
        </w:tc>
        <w:tc>
          <w:tcPr>
            <w:tcW w:w="5280" w:type="dxa"/>
            <w:tcBorders>
              <w:top w:val="single" w:sz="4" w:space="0" w:color="auto"/>
              <w:left w:val="single" w:sz="4" w:space="0" w:color="auto"/>
              <w:bottom w:val="single" w:sz="4" w:space="0" w:color="auto"/>
              <w:right w:val="single" w:sz="4" w:space="0" w:color="auto"/>
            </w:tcBorders>
            <w:vAlign w:val="center"/>
            <w:hideMark/>
          </w:tcPr>
          <w:p w14:paraId="5BF0CA63" w14:textId="77777777" w:rsidR="00AA06FE" w:rsidRDefault="00AA06FE">
            <w:pPr>
              <w:autoSpaceDE w:val="0"/>
              <w:autoSpaceDN w:val="0"/>
              <w:adjustRightInd w:val="0"/>
              <w:rPr>
                <w:rFonts w:ascii="Arial" w:hAnsi="Arial" w:cs="Arial"/>
                <w:sz w:val="22"/>
                <w:szCs w:val="22"/>
              </w:rPr>
            </w:pPr>
            <w:r>
              <w:rPr>
                <w:rFonts w:ascii="Arial" w:hAnsi="Arial" w:cs="Arial"/>
                <w:sz w:val="22"/>
                <w:szCs w:val="22"/>
              </w:rPr>
              <w:t xml:space="preserve">Acquisizione delle pratiche e tecniche di produzione cinematografica  </w:t>
            </w:r>
          </w:p>
        </w:tc>
      </w:tr>
      <w:tr w:rsidR="00AA06FE" w14:paraId="21A6EAB5" w14:textId="77777777" w:rsidTr="00AA06FE">
        <w:trPr>
          <w:jc w:val="center"/>
        </w:trPr>
        <w:tc>
          <w:tcPr>
            <w:tcW w:w="4714" w:type="dxa"/>
            <w:tcBorders>
              <w:top w:val="single" w:sz="4" w:space="0" w:color="auto"/>
              <w:left w:val="single" w:sz="4" w:space="0" w:color="auto"/>
              <w:bottom w:val="single" w:sz="4" w:space="0" w:color="auto"/>
              <w:right w:val="single" w:sz="4" w:space="0" w:color="auto"/>
            </w:tcBorders>
            <w:vAlign w:val="center"/>
            <w:hideMark/>
          </w:tcPr>
          <w:p w14:paraId="3BBB19A1" w14:textId="77777777" w:rsidR="00AA06FE" w:rsidRDefault="00AA06FE">
            <w:pPr>
              <w:autoSpaceDE w:val="0"/>
              <w:autoSpaceDN w:val="0"/>
              <w:adjustRightInd w:val="0"/>
              <w:rPr>
                <w:rFonts w:ascii="Arial" w:hAnsi="Arial" w:cs="Arial"/>
                <w:sz w:val="22"/>
                <w:szCs w:val="22"/>
              </w:rPr>
            </w:pPr>
            <w:proofErr w:type="spellStart"/>
            <w:r>
              <w:rPr>
                <w:rFonts w:ascii="Arial" w:hAnsi="Arial" w:cs="Arial"/>
                <w:sz w:val="22"/>
                <w:szCs w:val="22"/>
              </w:rPr>
              <w:t>MaGa</w:t>
            </w:r>
            <w:proofErr w:type="spellEnd"/>
            <w:r>
              <w:rPr>
                <w:rFonts w:ascii="Arial" w:hAnsi="Arial" w:cs="Arial"/>
                <w:sz w:val="22"/>
                <w:szCs w:val="22"/>
              </w:rPr>
              <w:t xml:space="preserve"> Production</w:t>
            </w:r>
          </w:p>
        </w:tc>
        <w:tc>
          <w:tcPr>
            <w:tcW w:w="5280" w:type="dxa"/>
            <w:tcBorders>
              <w:top w:val="single" w:sz="4" w:space="0" w:color="auto"/>
              <w:left w:val="single" w:sz="4" w:space="0" w:color="auto"/>
              <w:bottom w:val="single" w:sz="4" w:space="0" w:color="auto"/>
              <w:right w:val="single" w:sz="4" w:space="0" w:color="auto"/>
            </w:tcBorders>
            <w:vAlign w:val="center"/>
            <w:hideMark/>
          </w:tcPr>
          <w:p w14:paraId="13D30657" w14:textId="77777777" w:rsidR="00AA06FE" w:rsidRDefault="00AA06FE">
            <w:pPr>
              <w:autoSpaceDE w:val="0"/>
              <w:autoSpaceDN w:val="0"/>
              <w:adjustRightInd w:val="0"/>
              <w:rPr>
                <w:rFonts w:ascii="Arial" w:hAnsi="Arial" w:cs="Arial"/>
                <w:sz w:val="22"/>
                <w:szCs w:val="22"/>
              </w:rPr>
            </w:pPr>
            <w:r>
              <w:rPr>
                <w:rFonts w:ascii="Arial" w:hAnsi="Arial" w:cs="Arial"/>
                <w:sz w:val="22"/>
                <w:szCs w:val="22"/>
              </w:rPr>
              <w:t xml:space="preserve">Acquisizione delle pratiche e tecniche di produzione cinematografica  </w:t>
            </w:r>
          </w:p>
        </w:tc>
      </w:tr>
      <w:tr w:rsidR="00AA06FE" w14:paraId="13E9AA00" w14:textId="77777777" w:rsidTr="00AA06FE">
        <w:trPr>
          <w:jc w:val="center"/>
        </w:trPr>
        <w:tc>
          <w:tcPr>
            <w:tcW w:w="4714" w:type="dxa"/>
            <w:tcBorders>
              <w:top w:val="single" w:sz="4" w:space="0" w:color="auto"/>
              <w:left w:val="single" w:sz="4" w:space="0" w:color="auto"/>
              <w:bottom w:val="single" w:sz="4" w:space="0" w:color="auto"/>
              <w:right w:val="single" w:sz="4" w:space="0" w:color="auto"/>
            </w:tcBorders>
            <w:vAlign w:val="center"/>
            <w:hideMark/>
          </w:tcPr>
          <w:p w14:paraId="1B86F6F3" w14:textId="77777777" w:rsidR="00AA06FE" w:rsidRDefault="00AA06FE">
            <w:pPr>
              <w:autoSpaceDE w:val="0"/>
              <w:autoSpaceDN w:val="0"/>
              <w:adjustRightInd w:val="0"/>
              <w:rPr>
                <w:rFonts w:ascii="Arial" w:hAnsi="Arial" w:cs="Arial"/>
                <w:sz w:val="22"/>
                <w:szCs w:val="22"/>
              </w:rPr>
            </w:pPr>
            <w:proofErr w:type="spellStart"/>
            <w:r>
              <w:rPr>
                <w:rFonts w:ascii="Arial" w:hAnsi="Arial" w:cs="Arial"/>
                <w:sz w:val="22"/>
                <w:szCs w:val="22"/>
              </w:rPr>
              <w:t>LightHistory</w:t>
            </w:r>
            <w:proofErr w:type="spellEnd"/>
          </w:p>
        </w:tc>
        <w:tc>
          <w:tcPr>
            <w:tcW w:w="5280" w:type="dxa"/>
            <w:tcBorders>
              <w:top w:val="single" w:sz="4" w:space="0" w:color="auto"/>
              <w:left w:val="single" w:sz="4" w:space="0" w:color="auto"/>
              <w:bottom w:val="single" w:sz="4" w:space="0" w:color="auto"/>
              <w:right w:val="single" w:sz="4" w:space="0" w:color="auto"/>
            </w:tcBorders>
            <w:vAlign w:val="center"/>
            <w:hideMark/>
          </w:tcPr>
          <w:p w14:paraId="23BC8FE9" w14:textId="77777777" w:rsidR="00AA06FE" w:rsidRDefault="00AA06FE">
            <w:pPr>
              <w:autoSpaceDE w:val="0"/>
              <w:autoSpaceDN w:val="0"/>
              <w:adjustRightInd w:val="0"/>
              <w:rPr>
                <w:rFonts w:ascii="Arial" w:hAnsi="Arial" w:cs="Arial"/>
                <w:sz w:val="22"/>
                <w:szCs w:val="22"/>
              </w:rPr>
            </w:pPr>
            <w:r>
              <w:rPr>
                <w:rFonts w:ascii="Arial" w:hAnsi="Arial" w:cs="Arial"/>
                <w:sz w:val="22"/>
                <w:szCs w:val="22"/>
              </w:rPr>
              <w:t xml:space="preserve">Acquisizione delle pratiche e tecniche di produzione cinematografica </w:t>
            </w:r>
          </w:p>
        </w:tc>
      </w:tr>
      <w:tr w:rsidR="00AA06FE" w14:paraId="0AA24C87" w14:textId="77777777" w:rsidTr="00AA06FE">
        <w:trPr>
          <w:jc w:val="center"/>
        </w:trPr>
        <w:tc>
          <w:tcPr>
            <w:tcW w:w="4714" w:type="dxa"/>
            <w:tcBorders>
              <w:top w:val="single" w:sz="4" w:space="0" w:color="auto"/>
              <w:left w:val="single" w:sz="4" w:space="0" w:color="auto"/>
              <w:bottom w:val="single" w:sz="4" w:space="0" w:color="auto"/>
              <w:right w:val="single" w:sz="4" w:space="0" w:color="auto"/>
            </w:tcBorders>
            <w:vAlign w:val="center"/>
            <w:hideMark/>
          </w:tcPr>
          <w:p w14:paraId="062B7900" w14:textId="77777777" w:rsidR="00AA06FE" w:rsidRDefault="00AA06FE">
            <w:pPr>
              <w:autoSpaceDE w:val="0"/>
              <w:autoSpaceDN w:val="0"/>
              <w:adjustRightInd w:val="0"/>
              <w:rPr>
                <w:rFonts w:ascii="Arial" w:hAnsi="Arial" w:cs="Arial"/>
                <w:sz w:val="22"/>
                <w:szCs w:val="22"/>
              </w:rPr>
            </w:pPr>
            <w:r>
              <w:rPr>
                <w:rFonts w:ascii="Arial" w:hAnsi="Arial" w:cs="Arial"/>
                <w:sz w:val="22"/>
                <w:szCs w:val="22"/>
              </w:rPr>
              <w:t>Verve Media Company</w:t>
            </w:r>
          </w:p>
        </w:tc>
        <w:tc>
          <w:tcPr>
            <w:tcW w:w="5280" w:type="dxa"/>
            <w:tcBorders>
              <w:top w:val="single" w:sz="4" w:space="0" w:color="auto"/>
              <w:left w:val="single" w:sz="4" w:space="0" w:color="auto"/>
              <w:bottom w:val="single" w:sz="4" w:space="0" w:color="auto"/>
              <w:right w:val="single" w:sz="4" w:space="0" w:color="auto"/>
            </w:tcBorders>
            <w:vAlign w:val="center"/>
            <w:hideMark/>
          </w:tcPr>
          <w:p w14:paraId="4CCDB4EA" w14:textId="77777777" w:rsidR="00AA06FE" w:rsidRDefault="00AA06FE">
            <w:pPr>
              <w:autoSpaceDE w:val="0"/>
              <w:autoSpaceDN w:val="0"/>
              <w:adjustRightInd w:val="0"/>
              <w:rPr>
                <w:rFonts w:ascii="Arial" w:hAnsi="Arial" w:cs="Arial"/>
                <w:sz w:val="22"/>
                <w:szCs w:val="22"/>
              </w:rPr>
            </w:pPr>
            <w:r>
              <w:rPr>
                <w:rFonts w:ascii="Arial" w:hAnsi="Arial" w:cs="Arial"/>
                <w:sz w:val="22"/>
                <w:szCs w:val="22"/>
              </w:rPr>
              <w:t>Acquisizione delle pratiche e tecniche di produzione cinematografica</w:t>
            </w:r>
          </w:p>
        </w:tc>
      </w:tr>
      <w:tr w:rsidR="00AA06FE" w14:paraId="1B8F978E" w14:textId="77777777" w:rsidTr="00AA06FE">
        <w:trPr>
          <w:jc w:val="center"/>
        </w:trPr>
        <w:tc>
          <w:tcPr>
            <w:tcW w:w="4714" w:type="dxa"/>
            <w:tcBorders>
              <w:top w:val="single" w:sz="4" w:space="0" w:color="auto"/>
              <w:left w:val="single" w:sz="4" w:space="0" w:color="auto"/>
              <w:bottom w:val="single" w:sz="4" w:space="0" w:color="auto"/>
              <w:right w:val="single" w:sz="4" w:space="0" w:color="auto"/>
            </w:tcBorders>
            <w:vAlign w:val="center"/>
            <w:hideMark/>
          </w:tcPr>
          <w:p w14:paraId="0F5E9084" w14:textId="77777777" w:rsidR="00AA06FE" w:rsidRDefault="00AA06FE">
            <w:pPr>
              <w:autoSpaceDE w:val="0"/>
              <w:autoSpaceDN w:val="0"/>
              <w:adjustRightInd w:val="0"/>
              <w:rPr>
                <w:rFonts w:ascii="Arial" w:hAnsi="Arial" w:cs="Arial"/>
                <w:sz w:val="22"/>
                <w:szCs w:val="22"/>
              </w:rPr>
            </w:pPr>
            <w:r>
              <w:rPr>
                <w:rFonts w:ascii="Arial" w:hAnsi="Arial" w:cs="Arial"/>
                <w:sz w:val="22"/>
                <w:szCs w:val="22"/>
              </w:rPr>
              <w:t>Viella Editore</w:t>
            </w:r>
          </w:p>
        </w:tc>
        <w:tc>
          <w:tcPr>
            <w:tcW w:w="5280" w:type="dxa"/>
            <w:tcBorders>
              <w:top w:val="single" w:sz="4" w:space="0" w:color="auto"/>
              <w:left w:val="single" w:sz="4" w:space="0" w:color="auto"/>
              <w:bottom w:val="single" w:sz="4" w:space="0" w:color="auto"/>
              <w:right w:val="single" w:sz="4" w:space="0" w:color="auto"/>
            </w:tcBorders>
            <w:vAlign w:val="center"/>
            <w:hideMark/>
          </w:tcPr>
          <w:p w14:paraId="39DAD7A5" w14:textId="77777777" w:rsidR="00AA06FE" w:rsidRDefault="00AA06FE">
            <w:pPr>
              <w:autoSpaceDE w:val="0"/>
              <w:autoSpaceDN w:val="0"/>
              <w:adjustRightInd w:val="0"/>
              <w:rPr>
                <w:rFonts w:ascii="Arial" w:hAnsi="Arial" w:cs="Arial"/>
                <w:sz w:val="22"/>
                <w:szCs w:val="22"/>
              </w:rPr>
            </w:pPr>
            <w:r>
              <w:rPr>
                <w:rFonts w:ascii="Arial" w:hAnsi="Arial" w:cs="Arial"/>
                <w:sz w:val="22"/>
                <w:szCs w:val="22"/>
              </w:rPr>
              <w:t>Acquisizione delle pratiche e tecniche di produzione editoriale</w:t>
            </w:r>
          </w:p>
        </w:tc>
      </w:tr>
      <w:tr w:rsidR="00AA06FE" w14:paraId="10F6C6BA" w14:textId="77777777" w:rsidTr="00AA06FE">
        <w:trPr>
          <w:jc w:val="center"/>
        </w:trPr>
        <w:tc>
          <w:tcPr>
            <w:tcW w:w="4714" w:type="dxa"/>
            <w:tcBorders>
              <w:top w:val="single" w:sz="4" w:space="0" w:color="auto"/>
              <w:left w:val="single" w:sz="4" w:space="0" w:color="auto"/>
              <w:bottom w:val="single" w:sz="4" w:space="0" w:color="auto"/>
              <w:right w:val="single" w:sz="4" w:space="0" w:color="auto"/>
            </w:tcBorders>
            <w:vAlign w:val="center"/>
            <w:hideMark/>
          </w:tcPr>
          <w:p w14:paraId="6EB5E86B" w14:textId="77777777" w:rsidR="00AA06FE" w:rsidRDefault="00AA06FE">
            <w:pPr>
              <w:autoSpaceDE w:val="0"/>
              <w:autoSpaceDN w:val="0"/>
              <w:adjustRightInd w:val="0"/>
              <w:rPr>
                <w:rFonts w:ascii="Arial" w:hAnsi="Arial" w:cs="Arial"/>
                <w:sz w:val="22"/>
                <w:szCs w:val="22"/>
              </w:rPr>
            </w:pPr>
            <w:r>
              <w:rPr>
                <w:rFonts w:ascii="Arial" w:hAnsi="Arial" w:cs="Arial"/>
                <w:sz w:val="22"/>
                <w:szCs w:val="22"/>
              </w:rPr>
              <w:t>Altre aziende in convenzione con l’Ateneo</w:t>
            </w:r>
          </w:p>
        </w:tc>
        <w:tc>
          <w:tcPr>
            <w:tcW w:w="5280" w:type="dxa"/>
            <w:tcBorders>
              <w:top w:val="single" w:sz="4" w:space="0" w:color="auto"/>
              <w:left w:val="single" w:sz="4" w:space="0" w:color="auto"/>
              <w:bottom w:val="single" w:sz="4" w:space="0" w:color="auto"/>
              <w:right w:val="single" w:sz="4" w:space="0" w:color="auto"/>
            </w:tcBorders>
            <w:vAlign w:val="center"/>
            <w:hideMark/>
          </w:tcPr>
          <w:p w14:paraId="53A235CC" w14:textId="77777777" w:rsidR="00AA06FE" w:rsidRDefault="00AA06FE">
            <w:pPr>
              <w:autoSpaceDE w:val="0"/>
              <w:autoSpaceDN w:val="0"/>
              <w:adjustRightInd w:val="0"/>
              <w:rPr>
                <w:rFonts w:ascii="Arial" w:hAnsi="Arial" w:cs="Arial"/>
                <w:sz w:val="22"/>
                <w:szCs w:val="22"/>
              </w:rPr>
            </w:pPr>
            <w:r>
              <w:rPr>
                <w:rFonts w:ascii="Arial" w:hAnsi="Arial" w:cs="Arial"/>
                <w:sz w:val="22"/>
              </w:rPr>
              <w:t>Acquisizione delle tecniche e dei linguaggi della produzione radiofonica, televisiva, cinematografica e web</w:t>
            </w:r>
          </w:p>
        </w:tc>
      </w:tr>
    </w:tbl>
    <w:p w14:paraId="28B1E735" w14:textId="77777777" w:rsidR="00381B6F" w:rsidRPr="005B2653" w:rsidRDefault="00381B6F" w:rsidP="00381B6F">
      <w:pPr>
        <w:autoSpaceDE w:val="0"/>
        <w:autoSpaceDN w:val="0"/>
        <w:adjustRightInd w:val="0"/>
        <w:rPr>
          <w:rFonts w:ascii="Arial" w:hAnsi="Arial" w:cs="Arial"/>
        </w:rPr>
      </w:pPr>
    </w:p>
    <w:p w14:paraId="4BFF9CFE" w14:textId="77777777" w:rsidR="00381B6F" w:rsidRPr="005B2653" w:rsidRDefault="00381B6F" w:rsidP="00381B6F">
      <w:pPr>
        <w:autoSpaceDE w:val="0"/>
        <w:autoSpaceDN w:val="0"/>
        <w:adjustRightInd w:val="0"/>
        <w:rPr>
          <w:rFonts w:ascii="Arial" w:hAnsi="Arial" w:cs="Arial"/>
        </w:rPr>
      </w:pPr>
    </w:p>
    <w:p w14:paraId="283693B7" w14:textId="77777777" w:rsidR="0041685A" w:rsidRPr="005B2653" w:rsidRDefault="007D7D38" w:rsidP="0041685A">
      <w:pPr>
        <w:pStyle w:val="Titolo"/>
        <w:spacing w:after="120"/>
        <w:rPr>
          <w:rFonts w:ascii="Arial" w:hAnsi="Arial" w:cs="Arial"/>
          <w:sz w:val="28"/>
          <w:szCs w:val="28"/>
        </w:rPr>
      </w:pPr>
      <w:r w:rsidRPr="005B2653">
        <w:rPr>
          <w:rFonts w:ascii="Arial" w:hAnsi="Arial" w:cs="Arial"/>
          <w:sz w:val="28"/>
          <w:szCs w:val="28"/>
        </w:rPr>
        <w:br w:type="page"/>
      </w:r>
      <w:r w:rsidR="0041685A" w:rsidRPr="005B2653">
        <w:rPr>
          <w:rFonts w:ascii="Arial" w:hAnsi="Arial" w:cs="Arial"/>
          <w:sz w:val="28"/>
          <w:szCs w:val="28"/>
        </w:rPr>
        <w:lastRenderedPageBreak/>
        <w:t>Moduli didattici (solo per i Master)</w:t>
      </w:r>
    </w:p>
    <w:p w14:paraId="52126626" w14:textId="77777777" w:rsidR="00764448" w:rsidRPr="00EE4D72" w:rsidRDefault="0041685A" w:rsidP="00764448">
      <w:pPr>
        <w:autoSpaceDE w:val="0"/>
        <w:autoSpaceDN w:val="0"/>
        <w:adjustRightInd w:val="0"/>
        <w:jc w:val="both"/>
        <w:rPr>
          <w:rFonts w:ascii="Arial" w:hAnsi="Arial" w:cs="Arial"/>
          <w:sz w:val="22"/>
          <w:szCs w:val="20"/>
        </w:rPr>
      </w:pPr>
      <w:r w:rsidRPr="00E159F6">
        <w:rPr>
          <w:rFonts w:ascii="Arial" w:hAnsi="Arial" w:cs="Arial"/>
          <w:iCs/>
          <w:sz w:val="22"/>
        </w:rPr>
        <w:t>(</w:t>
      </w:r>
      <w:r w:rsidR="00764448" w:rsidRPr="00EE4D72">
        <w:rPr>
          <w:rFonts w:ascii="Arial" w:hAnsi="Arial" w:cs="Arial"/>
          <w:iCs/>
          <w:sz w:val="22"/>
        </w:rPr>
        <w:t xml:space="preserve">L’attività didattica è suddivisa in 8 moduli per coprire in modo organico e articolato le diverse necessità formative legate agli ambiti multimediali rispetto ai quali saranno formati i corsisti. </w:t>
      </w:r>
      <w:r w:rsidR="00764448" w:rsidRPr="00EE4D72">
        <w:rPr>
          <w:rFonts w:ascii="Arial" w:hAnsi="Arial" w:cs="Arial"/>
          <w:sz w:val="22"/>
          <w:szCs w:val="20"/>
        </w:rPr>
        <w:t>Ciascun modulo ha l’obiettivo di permettere al corsista l’acquisizione dei linguaggi specifici dei settori comunicativi oggetto del master; accrescere la conoscenza dei diversi contesti produttivi specifici e delle rispettive problematiche, come indicato nella tabella.</w:t>
      </w:r>
    </w:p>
    <w:p w14:paraId="26E59659" w14:textId="77777777" w:rsidR="00764448" w:rsidRPr="00EE4D72" w:rsidRDefault="00764448" w:rsidP="00764448">
      <w:pPr>
        <w:autoSpaceDE w:val="0"/>
        <w:autoSpaceDN w:val="0"/>
        <w:adjustRightInd w:val="0"/>
        <w:jc w:val="both"/>
        <w:rPr>
          <w:rFonts w:ascii="Arial" w:hAnsi="Arial" w:cs="Arial"/>
          <w:iCs/>
        </w:rPr>
      </w:pPr>
    </w:p>
    <w:p w14:paraId="50C5A64E" w14:textId="77777777" w:rsidR="00764448" w:rsidRDefault="00764448" w:rsidP="00764448">
      <w:pPr>
        <w:autoSpaceDE w:val="0"/>
        <w:autoSpaceDN w:val="0"/>
        <w:adjustRightInd w:val="0"/>
        <w:jc w:val="both"/>
        <w:rPr>
          <w:rFonts w:ascii="Arial" w:hAnsi="Arial" w:cs="Arial"/>
          <w:iCs/>
          <w:sz w:val="22"/>
        </w:rPr>
      </w:pPr>
      <w:r w:rsidRPr="00EE4D72">
        <w:rPr>
          <w:rFonts w:ascii="Arial" w:hAnsi="Arial" w:cs="Arial"/>
          <w:iCs/>
          <w:sz w:val="22"/>
        </w:rPr>
        <w:t>Nell’ambito del piano didattico del Master è possibile l’iscrizione ai seguenti moduli didattici:</w:t>
      </w:r>
    </w:p>
    <w:p w14:paraId="214F9B91" w14:textId="4E84A748" w:rsidR="001664A4" w:rsidRPr="005B2653" w:rsidRDefault="001664A4" w:rsidP="00764448">
      <w:pPr>
        <w:autoSpaceDE w:val="0"/>
        <w:autoSpaceDN w:val="0"/>
        <w:adjustRightInd w:val="0"/>
        <w:jc w:val="both"/>
        <w:rPr>
          <w:rFonts w:ascii="Arial" w:hAnsi="Arial" w:cs="Arial"/>
          <w:b/>
          <w:iCs/>
          <w:highlight w:val="yellow"/>
        </w:rPr>
      </w:pP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
        <w:gridCol w:w="7319"/>
        <w:gridCol w:w="992"/>
        <w:gridCol w:w="1004"/>
      </w:tblGrid>
      <w:tr w:rsidR="00764448" w:rsidRPr="00EE4D72" w14:paraId="49ABCB5A" w14:textId="77777777" w:rsidTr="00014956">
        <w:trPr>
          <w:jc w:val="center"/>
        </w:trPr>
        <w:tc>
          <w:tcPr>
            <w:tcW w:w="350" w:type="dxa"/>
            <w:vAlign w:val="center"/>
          </w:tcPr>
          <w:p w14:paraId="7E79FB0F" w14:textId="77777777" w:rsidR="00764448" w:rsidRPr="00EE4D72" w:rsidRDefault="00764448" w:rsidP="00014956">
            <w:pPr>
              <w:autoSpaceDE w:val="0"/>
              <w:autoSpaceDN w:val="0"/>
              <w:adjustRightInd w:val="0"/>
              <w:jc w:val="right"/>
              <w:rPr>
                <w:rFonts w:ascii="Arial" w:hAnsi="Arial" w:cs="Arial"/>
                <w:b/>
                <w:sz w:val="22"/>
                <w:highlight w:val="yellow"/>
              </w:rPr>
            </w:pPr>
          </w:p>
        </w:tc>
        <w:tc>
          <w:tcPr>
            <w:tcW w:w="7319" w:type="dxa"/>
            <w:vAlign w:val="center"/>
          </w:tcPr>
          <w:p w14:paraId="28A166C9" w14:textId="77777777" w:rsidR="00764448" w:rsidRPr="00EE4D72" w:rsidRDefault="00764448" w:rsidP="00014956">
            <w:pPr>
              <w:autoSpaceDE w:val="0"/>
              <w:autoSpaceDN w:val="0"/>
              <w:adjustRightInd w:val="0"/>
              <w:rPr>
                <w:rFonts w:ascii="Arial" w:hAnsi="Arial" w:cs="Arial"/>
                <w:b/>
                <w:sz w:val="22"/>
              </w:rPr>
            </w:pPr>
            <w:r w:rsidRPr="00EE4D72">
              <w:rPr>
                <w:rFonts w:ascii="Arial" w:hAnsi="Arial" w:cs="Arial"/>
                <w:b/>
                <w:sz w:val="22"/>
              </w:rPr>
              <w:t>Denominazione</w:t>
            </w:r>
          </w:p>
        </w:tc>
        <w:tc>
          <w:tcPr>
            <w:tcW w:w="992" w:type="dxa"/>
            <w:vAlign w:val="center"/>
          </w:tcPr>
          <w:p w14:paraId="52F0FC11" w14:textId="77777777" w:rsidR="00764448" w:rsidRPr="00EE4D72" w:rsidRDefault="00764448" w:rsidP="00014956">
            <w:pPr>
              <w:autoSpaceDE w:val="0"/>
              <w:autoSpaceDN w:val="0"/>
              <w:adjustRightInd w:val="0"/>
              <w:jc w:val="center"/>
              <w:rPr>
                <w:rFonts w:ascii="Arial" w:hAnsi="Arial" w:cs="Arial"/>
                <w:b/>
                <w:sz w:val="22"/>
              </w:rPr>
            </w:pPr>
            <w:r w:rsidRPr="00EE4D72">
              <w:rPr>
                <w:rFonts w:ascii="Arial" w:hAnsi="Arial" w:cs="Arial"/>
                <w:b/>
                <w:sz w:val="22"/>
              </w:rPr>
              <w:t>Ore</w:t>
            </w:r>
          </w:p>
        </w:tc>
        <w:tc>
          <w:tcPr>
            <w:tcW w:w="1004" w:type="dxa"/>
            <w:vAlign w:val="center"/>
          </w:tcPr>
          <w:p w14:paraId="02030A39" w14:textId="77777777" w:rsidR="00764448" w:rsidRPr="00EE4D72" w:rsidRDefault="00764448" w:rsidP="00014956">
            <w:pPr>
              <w:autoSpaceDE w:val="0"/>
              <w:autoSpaceDN w:val="0"/>
              <w:adjustRightInd w:val="0"/>
              <w:jc w:val="center"/>
              <w:rPr>
                <w:rFonts w:ascii="Arial" w:hAnsi="Arial" w:cs="Arial"/>
                <w:b/>
                <w:sz w:val="22"/>
              </w:rPr>
            </w:pPr>
            <w:r w:rsidRPr="00EE4D72">
              <w:rPr>
                <w:rFonts w:ascii="Arial" w:hAnsi="Arial" w:cs="Arial"/>
                <w:b/>
                <w:sz w:val="22"/>
              </w:rPr>
              <w:t>CFU</w:t>
            </w:r>
          </w:p>
        </w:tc>
      </w:tr>
      <w:tr w:rsidR="00764448" w:rsidRPr="00EE4D72" w14:paraId="6E896AB8" w14:textId="77777777" w:rsidTr="00014956">
        <w:trPr>
          <w:jc w:val="center"/>
        </w:trPr>
        <w:tc>
          <w:tcPr>
            <w:tcW w:w="350" w:type="dxa"/>
            <w:vAlign w:val="center"/>
          </w:tcPr>
          <w:p w14:paraId="5EA520B3" w14:textId="77777777" w:rsidR="00764448" w:rsidRPr="00EE4D72" w:rsidRDefault="00764448" w:rsidP="00014956">
            <w:pPr>
              <w:autoSpaceDE w:val="0"/>
              <w:autoSpaceDN w:val="0"/>
              <w:adjustRightInd w:val="0"/>
              <w:jc w:val="right"/>
              <w:rPr>
                <w:rFonts w:ascii="Arial" w:hAnsi="Arial" w:cs="Arial"/>
                <w:sz w:val="22"/>
              </w:rPr>
            </w:pPr>
            <w:r w:rsidRPr="00EE4D72">
              <w:rPr>
                <w:rFonts w:ascii="Arial" w:hAnsi="Arial" w:cs="Arial"/>
                <w:sz w:val="22"/>
              </w:rPr>
              <w:t>1</w:t>
            </w:r>
          </w:p>
        </w:tc>
        <w:tc>
          <w:tcPr>
            <w:tcW w:w="7319" w:type="dxa"/>
            <w:vAlign w:val="center"/>
          </w:tcPr>
          <w:p w14:paraId="7FE45E2C" w14:textId="77777777" w:rsidR="00764448" w:rsidRPr="00EE4D72" w:rsidRDefault="00764448" w:rsidP="00014956">
            <w:pPr>
              <w:autoSpaceDE w:val="0"/>
              <w:autoSpaceDN w:val="0"/>
              <w:adjustRightInd w:val="0"/>
              <w:rPr>
                <w:rFonts w:ascii="Arial" w:hAnsi="Arial" w:cs="Arial"/>
                <w:sz w:val="22"/>
              </w:rPr>
            </w:pPr>
            <w:r w:rsidRPr="00EE4D72">
              <w:rPr>
                <w:rFonts w:ascii="Arial" w:hAnsi="Arial" w:cs="Arial"/>
                <w:sz w:val="22"/>
              </w:rPr>
              <w:t>Teoria e metodi</w:t>
            </w:r>
          </w:p>
        </w:tc>
        <w:tc>
          <w:tcPr>
            <w:tcW w:w="992" w:type="dxa"/>
            <w:vAlign w:val="center"/>
          </w:tcPr>
          <w:p w14:paraId="76FDB471" w14:textId="77777777" w:rsidR="00764448" w:rsidRPr="00EE4D72" w:rsidRDefault="00764448" w:rsidP="00014956">
            <w:pPr>
              <w:autoSpaceDE w:val="0"/>
              <w:autoSpaceDN w:val="0"/>
              <w:adjustRightInd w:val="0"/>
              <w:jc w:val="center"/>
              <w:rPr>
                <w:rFonts w:ascii="Arial" w:hAnsi="Arial" w:cs="Arial"/>
                <w:sz w:val="22"/>
              </w:rPr>
            </w:pPr>
            <w:r w:rsidRPr="00EE4D72">
              <w:rPr>
                <w:rFonts w:ascii="Arial" w:hAnsi="Arial" w:cs="Arial"/>
                <w:sz w:val="22"/>
              </w:rPr>
              <w:t>32</w:t>
            </w:r>
          </w:p>
        </w:tc>
        <w:tc>
          <w:tcPr>
            <w:tcW w:w="1004" w:type="dxa"/>
            <w:vAlign w:val="center"/>
          </w:tcPr>
          <w:p w14:paraId="7E0059FE" w14:textId="77777777" w:rsidR="00764448" w:rsidRPr="00EE4D72" w:rsidRDefault="00764448" w:rsidP="00014956">
            <w:pPr>
              <w:autoSpaceDE w:val="0"/>
              <w:autoSpaceDN w:val="0"/>
              <w:adjustRightInd w:val="0"/>
              <w:jc w:val="center"/>
              <w:rPr>
                <w:rFonts w:ascii="Arial" w:hAnsi="Arial" w:cs="Arial"/>
                <w:sz w:val="22"/>
              </w:rPr>
            </w:pPr>
            <w:r w:rsidRPr="00EE4D72">
              <w:rPr>
                <w:rFonts w:ascii="Arial" w:hAnsi="Arial" w:cs="Arial"/>
                <w:sz w:val="22"/>
              </w:rPr>
              <w:t>4</w:t>
            </w:r>
          </w:p>
        </w:tc>
      </w:tr>
      <w:tr w:rsidR="00764448" w:rsidRPr="00EE4D72" w14:paraId="61E3F1F9" w14:textId="77777777" w:rsidTr="00014956">
        <w:trPr>
          <w:jc w:val="center"/>
        </w:trPr>
        <w:tc>
          <w:tcPr>
            <w:tcW w:w="350" w:type="dxa"/>
            <w:vAlign w:val="center"/>
          </w:tcPr>
          <w:p w14:paraId="28D00204" w14:textId="77777777" w:rsidR="00764448" w:rsidRPr="00EE4D72" w:rsidRDefault="00764448" w:rsidP="00014956">
            <w:pPr>
              <w:autoSpaceDE w:val="0"/>
              <w:autoSpaceDN w:val="0"/>
              <w:adjustRightInd w:val="0"/>
              <w:jc w:val="right"/>
              <w:rPr>
                <w:rFonts w:ascii="Arial" w:hAnsi="Arial" w:cs="Arial"/>
                <w:sz w:val="22"/>
              </w:rPr>
            </w:pPr>
            <w:r w:rsidRPr="00EE4D72">
              <w:rPr>
                <w:rFonts w:ascii="Arial" w:hAnsi="Arial" w:cs="Arial"/>
                <w:sz w:val="22"/>
              </w:rPr>
              <w:t>2</w:t>
            </w:r>
          </w:p>
        </w:tc>
        <w:tc>
          <w:tcPr>
            <w:tcW w:w="7319" w:type="dxa"/>
            <w:vAlign w:val="center"/>
          </w:tcPr>
          <w:p w14:paraId="4EEA1FF4" w14:textId="77777777" w:rsidR="00764448" w:rsidRPr="00EE4D72" w:rsidRDefault="00764448" w:rsidP="00014956">
            <w:pPr>
              <w:autoSpaceDE w:val="0"/>
              <w:autoSpaceDN w:val="0"/>
              <w:adjustRightInd w:val="0"/>
              <w:rPr>
                <w:rFonts w:ascii="Arial" w:hAnsi="Arial" w:cs="Arial"/>
                <w:sz w:val="22"/>
              </w:rPr>
            </w:pPr>
            <w:r w:rsidRPr="00EE4D72">
              <w:rPr>
                <w:rFonts w:ascii="Arial" w:hAnsi="Arial" w:cs="Arial"/>
                <w:sz w:val="22"/>
              </w:rPr>
              <w:t>Teoria e linguaggi della Storia in Televisione</w:t>
            </w:r>
          </w:p>
        </w:tc>
        <w:tc>
          <w:tcPr>
            <w:tcW w:w="992" w:type="dxa"/>
            <w:vAlign w:val="center"/>
          </w:tcPr>
          <w:p w14:paraId="06D8BEF1" w14:textId="77777777" w:rsidR="00764448" w:rsidRPr="00EE4D72" w:rsidRDefault="00764448" w:rsidP="00014956">
            <w:pPr>
              <w:autoSpaceDE w:val="0"/>
              <w:autoSpaceDN w:val="0"/>
              <w:adjustRightInd w:val="0"/>
              <w:jc w:val="center"/>
              <w:rPr>
                <w:rFonts w:ascii="Arial" w:hAnsi="Arial" w:cs="Arial"/>
                <w:sz w:val="22"/>
              </w:rPr>
            </w:pPr>
            <w:r w:rsidRPr="00EE4D72">
              <w:rPr>
                <w:rFonts w:ascii="Arial" w:hAnsi="Arial" w:cs="Arial"/>
                <w:sz w:val="22"/>
              </w:rPr>
              <w:t>36</w:t>
            </w:r>
          </w:p>
        </w:tc>
        <w:tc>
          <w:tcPr>
            <w:tcW w:w="1004" w:type="dxa"/>
            <w:vAlign w:val="center"/>
          </w:tcPr>
          <w:p w14:paraId="4421DB39" w14:textId="77777777" w:rsidR="00764448" w:rsidRPr="00EE4D72" w:rsidRDefault="00764448" w:rsidP="00014956">
            <w:pPr>
              <w:autoSpaceDE w:val="0"/>
              <w:autoSpaceDN w:val="0"/>
              <w:adjustRightInd w:val="0"/>
              <w:jc w:val="center"/>
              <w:rPr>
                <w:rFonts w:ascii="Arial" w:hAnsi="Arial" w:cs="Arial"/>
                <w:sz w:val="22"/>
              </w:rPr>
            </w:pPr>
            <w:r w:rsidRPr="00EE4D72">
              <w:rPr>
                <w:rFonts w:ascii="Arial" w:hAnsi="Arial" w:cs="Arial"/>
                <w:sz w:val="22"/>
              </w:rPr>
              <w:t>4,5</w:t>
            </w:r>
          </w:p>
        </w:tc>
      </w:tr>
      <w:tr w:rsidR="00764448" w:rsidRPr="00EE4D72" w14:paraId="0ABB8CCC" w14:textId="77777777" w:rsidTr="00014956">
        <w:trPr>
          <w:jc w:val="center"/>
        </w:trPr>
        <w:tc>
          <w:tcPr>
            <w:tcW w:w="350" w:type="dxa"/>
            <w:vAlign w:val="center"/>
          </w:tcPr>
          <w:p w14:paraId="00C6B640" w14:textId="77777777" w:rsidR="00764448" w:rsidRPr="00EE4D72" w:rsidRDefault="00764448" w:rsidP="00014956">
            <w:pPr>
              <w:autoSpaceDE w:val="0"/>
              <w:autoSpaceDN w:val="0"/>
              <w:adjustRightInd w:val="0"/>
              <w:jc w:val="right"/>
              <w:rPr>
                <w:rFonts w:ascii="Arial" w:hAnsi="Arial" w:cs="Arial"/>
                <w:sz w:val="22"/>
              </w:rPr>
            </w:pPr>
            <w:r w:rsidRPr="00EE4D72">
              <w:rPr>
                <w:rFonts w:ascii="Arial" w:hAnsi="Arial" w:cs="Arial"/>
                <w:sz w:val="22"/>
              </w:rPr>
              <w:t>3</w:t>
            </w:r>
          </w:p>
        </w:tc>
        <w:tc>
          <w:tcPr>
            <w:tcW w:w="7319" w:type="dxa"/>
            <w:vAlign w:val="center"/>
          </w:tcPr>
          <w:p w14:paraId="624A7217" w14:textId="77777777" w:rsidR="00764448" w:rsidRPr="00EE4D72" w:rsidRDefault="00764448" w:rsidP="00014956">
            <w:pPr>
              <w:autoSpaceDE w:val="0"/>
              <w:autoSpaceDN w:val="0"/>
              <w:adjustRightInd w:val="0"/>
              <w:rPr>
                <w:rFonts w:ascii="Arial" w:hAnsi="Arial" w:cs="Arial"/>
                <w:sz w:val="22"/>
              </w:rPr>
            </w:pPr>
            <w:r w:rsidRPr="00EE4D72">
              <w:rPr>
                <w:rFonts w:ascii="Arial" w:hAnsi="Arial" w:cs="Arial"/>
                <w:sz w:val="22"/>
              </w:rPr>
              <w:t>Teoria e linguaggi della Storia nel Cinema</w:t>
            </w:r>
          </w:p>
        </w:tc>
        <w:tc>
          <w:tcPr>
            <w:tcW w:w="992" w:type="dxa"/>
            <w:vAlign w:val="center"/>
          </w:tcPr>
          <w:p w14:paraId="5D07C913" w14:textId="77777777" w:rsidR="00764448" w:rsidRPr="00EE4D72" w:rsidRDefault="00764448" w:rsidP="00014956">
            <w:pPr>
              <w:autoSpaceDE w:val="0"/>
              <w:autoSpaceDN w:val="0"/>
              <w:adjustRightInd w:val="0"/>
              <w:jc w:val="center"/>
              <w:rPr>
                <w:rFonts w:ascii="Arial" w:hAnsi="Arial" w:cs="Arial"/>
                <w:sz w:val="22"/>
              </w:rPr>
            </w:pPr>
            <w:r w:rsidRPr="00EE4D72">
              <w:rPr>
                <w:rFonts w:ascii="Arial" w:hAnsi="Arial" w:cs="Arial"/>
                <w:sz w:val="22"/>
              </w:rPr>
              <w:t>16</w:t>
            </w:r>
          </w:p>
        </w:tc>
        <w:tc>
          <w:tcPr>
            <w:tcW w:w="1004" w:type="dxa"/>
            <w:vAlign w:val="center"/>
          </w:tcPr>
          <w:p w14:paraId="0EB9D8B7" w14:textId="77777777" w:rsidR="00764448" w:rsidRPr="00EE4D72" w:rsidRDefault="00764448" w:rsidP="00014956">
            <w:pPr>
              <w:autoSpaceDE w:val="0"/>
              <w:autoSpaceDN w:val="0"/>
              <w:adjustRightInd w:val="0"/>
              <w:jc w:val="center"/>
              <w:rPr>
                <w:rFonts w:ascii="Arial" w:hAnsi="Arial" w:cs="Arial"/>
                <w:sz w:val="22"/>
              </w:rPr>
            </w:pPr>
            <w:r w:rsidRPr="00EE4D72">
              <w:rPr>
                <w:rFonts w:ascii="Arial" w:hAnsi="Arial" w:cs="Arial"/>
                <w:sz w:val="22"/>
              </w:rPr>
              <w:t>2</w:t>
            </w:r>
          </w:p>
        </w:tc>
      </w:tr>
      <w:tr w:rsidR="00764448" w:rsidRPr="00EE4D72" w14:paraId="6AA09DC2" w14:textId="77777777" w:rsidTr="00014956">
        <w:trPr>
          <w:jc w:val="center"/>
        </w:trPr>
        <w:tc>
          <w:tcPr>
            <w:tcW w:w="350" w:type="dxa"/>
            <w:vAlign w:val="center"/>
          </w:tcPr>
          <w:p w14:paraId="581516F2" w14:textId="77777777" w:rsidR="00764448" w:rsidRPr="00EE4D72" w:rsidRDefault="00764448" w:rsidP="00014956">
            <w:pPr>
              <w:autoSpaceDE w:val="0"/>
              <w:autoSpaceDN w:val="0"/>
              <w:adjustRightInd w:val="0"/>
              <w:jc w:val="right"/>
              <w:rPr>
                <w:rFonts w:ascii="Arial" w:hAnsi="Arial" w:cs="Arial"/>
                <w:sz w:val="22"/>
              </w:rPr>
            </w:pPr>
            <w:r w:rsidRPr="00EE4D72">
              <w:rPr>
                <w:rFonts w:ascii="Arial" w:hAnsi="Arial" w:cs="Arial"/>
                <w:sz w:val="22"/>
              </w:rPr>
              <w:t>4</w:t>
            </w:r>
          </w:p>
        </w:tc>
        <w:tc>
          <w:tcPr>
            <w:tcW w:w="7319" w:type="dxa"/>
            <w:vAlign w:val="center"/>
          </w:tcPr>
          <w:p w14:paraId="3C1E1B87" w14:textId="77777777" w:rsidR="00764448" w:rsidRPr="00EE4D72" w:rsidRDefault="00764448" w:rsidP="00014956">
            <w:pPr>
              <w:autoSpaceDE w:val="0"/>
              <w:autoSpaceDN w:val="0"/>
              <w:adjustRightInd w:val="0"/>
              <w:rPr>
                <w:rFonts w:ascii="Arial" w:hAnsi="Arial" w:cs="Arial"/>
                <w:sz w:val="22"/>
              </w:rPr>
            </w:pPr>
            <w:r w:rsidRPr="00EE4D72">
              <w:rPr>
                <w:rFonts w:ascii="Arial" w:hAnsi="Arial" w:cs="Arial"/>
                <w:sz w:val="22"/>
              </w:rPr>
              <w:t>Radio</w:t>
            </w:r>
          </w:p>
        </w:tc>
        <w:tc>
          <w:tcPr>
            <w:tcW w:w="992" w:type="dxa"/>
            <w:vAlign w:val="center"/>
          </w:tcPr>
          <w:p w14:paraId="6A12ED2C" w14:textId="77777777" w:rsidR="00764448" w:rsidRPr="00EE4D72" w:rsidRDefault="00764448" w:rsidP="00014956">
            <w:pPr>
              <w:autoSpaceDE w:val="0"/>
              <w:autoSpaceDN w:val="0"/>
              <w:adjustRightInd w:val="0"/>
              <w:jc w:val="center"/>
              <w:rPr>
                <w:rFonts w:ascii="Arial" w:hAnsi="Arial" w:cs="Arial"/>
                <w:sz w:val="22"/>
              </w:rPr>
            </w:pPr>
            <w:r w:rsidRPr="00EE4D72">
              <w:rPr>
                <w:rFonts w:ascii="Arial" w:hAnsi="Arial" w:cs="Arial"/>
                <w:sz w:val="22"/>
              </w:rPr>
              <w:t>16</w:t>
            </w:r>
          </w:p>
        </w:tc>
        <w:tc>
          <w:tcPr>
            <w:tcW w:w="1004" w:type="dxa"/>
            <w:vAlign w:val="center"/>
          </w:tcPr>
          <w:p w14:paraId="732196BC" w14:textId="77777777" w:rsidR="00764448" w:rsidRPr="00EE4D72" w:rsidRDefault="00764448" w:rsidP="00014956">
            <w:pPr>
              <w:autoSpaceDE w:val="0"/>
              <w:autoSpaceDN w:val="0"/>
              <w:adjustRightInd w:val="0"/>
              <w:jc w:val="center"/>
              <w:rPr>
                <w:rFonts w:ascii="Arial" w:hAnsi="Arial" w:cs="Arial"/>
                <w:sz w:val="22"/>
              </w:rPr>
            </w:pPr>
            <w:r w:rsidRPr="00EE4D72">
              <w:rPr>
                <w:rFonts w:ascii="Arial" w:hAnsi="Arial" w:cs="Arial"/>
                <w:sz w:val="22"/>
              </w:rPr>
              <w:t>2</w:t>
            </w:r>
          </w:p>
        </w:tc>
      </w:tr>
      <w:tr w:rsidR="00764448" w:rsidRPr="00EE4D72" w14:paraId="670836C7" w14:textId="77777777" w:rsidTr="00014956">
        <w:trPr>
          <w:jc w:val="center"/>
        </w:trPr>
        <w:tc>
          <w:tcPr>
            <w:tcW w:w="350" w:type="dxa"/>
            <w:vAlign w:val="center"/>
          </w:tcPr>
          <w:p w14:paraId="2ED1183C" w14:textId="77777777" w:rsidR="00764448" w:rsidRPr="00EE4D72" w:rsidRDefault="00764448" w:rsidP="00014956">
            <w:pPr>
              <w:autoSpaceDE w:val="0"/>
              <w:autoSpaceDN w:val="0"/>
              <w:adjustRightInd w:val="0"/>
              <w:jc w:val="right"/>
              <w:rPr>
                <w:rFonts w:ascii="Arial" w:hAnsi="Arial" w:cs="Arial"/>
                <w:sz w:val="22"/>
              </w:rPr>
            </w:pPr>
            <w:r w:rsidRPr="00EE4D72">
              <w:rPr>
                <w:rFonts w:ascii="Arial" w:hAnsi="Arial" w:cs="Arial"/>
                <w:sz w:val="22"/>
              </w:rPr>
              <w:t>5</w:t>
            </w:r>
          </w:p>
        </w:tc>
        <w:tc>
          <w:tcPr>
            <w:tcW w:w="7319" w:type="dxa"/>
            <w:vAlign w:val="center"/>
          </w:tcPr>
          <w:p w14:paraId="269B79D5" w14:textId="77777777" w:rsidR="00764448" w:rsidRPr="00EE4D72" w:rsidRDefault="00764448" w:rsidP="00014956">
            <w:pPr>
              <w:autoSpaceDE w:val="0"/>
              <w:autoSpaceDN w:val="0"/>
              <w:adjustRightInd w:val="0"/>
              <w:rPr>
                <w:rFonts w:ascii="Arial" w:hAnsi="Arial" w:cs="Arial"/>
                <w:sz w:val="22"/>
              </w:rPr>
            </w:pPr>
            <w:r w:rsidRPr="00EE4D72">
              <w:rPr>
                <w:rFonts w:ascii="Arial" w:hAnsi="Arial" w:cs="Arial"/>
                <w:sz w:val="22"/>
              </w:rPr>
              <w:t>Storia e Fotografia</w:t>
            </w:r>
          </w:p>
        </w:tc>
        <w:tc>
          <w:tcPr>
            <w:tcW w:w="992" w:type="dxa"/>
            <w:vAlign w:val="center"/>
          </w:tcPr>
          <w:p w14:paraId="359DB785" w14:textId="77777777" w:rsidR="00764448" w:rsidRPr="00EE4D72" w:rsidRDefault="00764448" w:rsidP="00014956">
            <w:pPr>
              <w:autoSpaceDE w:val="0"/>
              <w:autoSpaceDN w:val="0"/>
              <w:adjustRightInd w:val="0"/>
              <w:jc w:val="center"/>
              <w:rPr>
                <w:rFonts w:ascii="Arial" w:hAnsi="Arial" w:cs="Arial"/>
                <w:sz w:val="22"/>
              </w:rPr>
            </w:pPr>
            <w:r w:rsidRPr="00EE4D72">
              <w:rPr>
                <w:rFonts w:ascii="Arial" w:hAnsi="Arial" w:cs="Arial"/>
                <w:sz w:val="22"/>
              </w:rPr>
              <w:t>20</w:t>
            </w:r>
          </w:p>
        </w:tc>
        <w:tc>
          <w:tcPr>
            <w:tcW w:w="1004" w:type="dxa"/>
            <w:vAlign w:val="center"/>
          </w:tcPr>
          <w:p w14:paraId="7E964CAB" w14:textId="77777777" w:rsidR="00764448" w:rsidRPr="00EE4D72" w:rsidRDefault="00764448" w:rsidP="00014956">
            <w:pPr>
              <w:autoSpaceDE w:val="0"/>
              <w:autoSpaceDN w:val="0"/>
              <w:adjustRightInd w:val="0"/>
              <w:jc w:val="center"/>
              <w:rPr>
                <w:rFonts w:ascii="Arial" w:hAnsi="Arial" w:cs="Arial"/>
                <w:sz w:val="22"/>
              </w:rPr>
            </w:pPr>
            <w:r w:rsidRPr="00EE4D72">
              <w:rPr>
                <w:rFonts w:ascii="Arial" w:hAnsi="Arial" w:cs="Arial"/>
                <w:sz w:val="22"/>
              </w:rPr>
              <w:t>2,5</w:t>
            </w:r>
          </w:p>
        </w:tc>
      </w:tr>
      <w:tr w:rsidR="00764448" w:rsidRPr="00EE4D72" w14:paraId="78C44222" w14:textId="77777777" w:rsidTr="00014956">
        <w:trPr>
          <w:jc w:val="center"/>
        </w:trPr>
        <w:tc>
          <w:tcPr>
            <w:tcW w:w="350" w:type="dxa"/>
            <w:vAlign w:val="center"/>
          </w:tcPr>
          <w:p w14:paraId="412A5778" w14:textId="77777777" w:rsidR="00764448" w:rsidRPr="00EE4D72" w:rsidRDefault="00764448" w:rsidP="00014956">
            <w:pPr>
              <w:autoSpaceDE w:val="0"/>
              <w:autoSpaceDN w:val="0"/>
              <w:adjustRightInd w:val="0"/>
              <w:jc w:val="right"/>
              <w:rPr>
                <w:rFonts w:ascii="Arial" w:hAnsi="Arial" w:cs="Arial"/>
                <w:sz w:val="22"/>
              </w:rPr>
            </w:pPr>
            <w:r w:rsidRPr="00EE4D72">
              <w:rPr>
                <w:rFonts w:ascii="Arial" w:hAnsi="Arial" w:cs="Arial"/>
                <w:sz w:val="22"/>
              </w:rPr>
              <w:t>6</w:t>
            </w:r>
          </w:p>
        </w:tc>
        <w:tc>
          <w:tcPr>
            <w:tcW w:w="7319" w:type="dxa"/>
            <w:vAlign w:val="center"/>
          </w:tcPr>
          <w:p w14:paraId="106A7502" w14:textId="77777777" w:rsidR="00764448" w:rsidRPr="00EE4D72" w:rsidRDefault="00764448" w:rsidP="00014956">
            <w:pPr>
              <w:autoSpaceDE w:val="0"/>
              <w:autoSpaceDN w:val="0"/>
              <w:adjustRightInd w:val="0"/>
              <w:rPr>
                <w:rFonts w:ascii="Arial" w:hAnsi="Arial" w:cs="Arial"/>
                <w:sz w:val="22"/>
              </w:rPr>
            </w:pPr>
            <w:r w:rsidRPr="00EE4D72">
              <w:rPr>
                <w:rFonts w:ascii="Arial" w:hAnsi="Arial" w:cs="Arial"/>
                <w:sz w:val="22"/>
              </w:rPr>
              <w:t>Le risorse web tra ricerca e divulgazione</w:t>
            </w:r>
          </w:p>
        </w:tc>
        <w:tc>
          <w:tcPr>
            <w:tcW w:w="992" w:type="dxa"/>
            <w:vAlign w:val="center"/>
          </w:tcPr>
          <w:p w14:paraId="5F177C1B" w14:textId="77777777" w:rsidR="00764448" w:rsidRPr="00EE4D72" w:rsidRDefault="00764448" w:rsidP="00014956">
            <w:pPr>
              <w:autoSpaceDE w:val="0"/>
              <w:autoSpaceDN w:val="0"/>
              <w:adjustRightInd w:val="0"/>
              <w:jc w:val="center"/>
              <w:rPr>
                <w:rFonts w:ascii="Arial" w:hAnsi="Arial" w:cs="Arial"/>
                <w:sz w:val="22"/>
              </w:rPr>
            </w:pPr>
            <w:r w:rsidRPr="00EE4D72">
              <w:rPr>
                <w:rFonts w:ascii="Arial" w:hAnsi="Arial" w:cs="Arial"/>
                <w:sz w:val="22"/>
              </w:rPr>
              <w:t>40</w:t>
            </w:r>
          </w:p>
        </w:tc>
        <w:tc>
          <w:tcPr>
            <w:tcW w:w="1004" w:type="dxa"/>
            <w:vAlign w:val="center"/>
          </w:tcPr>
          <w:p w14:paraId="2301025C" w14:textId="77777777" w:rsidR="00764448" w:rsidRPr="00EE4D72" w:rsidRDefault="00764448" w:rsidP="00014956">
            <w:pPr>
              <w:autoSpaceDE w:val="0"/>
              <w:autoSpaceDN w:val="0"/>
              <w:adjustRightInd w:val="0"/>
              <w:jc w:val="center"/>
              <w:rPr>
                <w:rFonts w:ascii="Arial" w:hAnsi="Arial" w:cs="Arial"/>
                <w:sz w:val="22"/>
              </w:rPr>
            </w:pPr>
            <w:r w:rsidRPr="00EE4D72">
              <w:rPr>
                <w:rFonts w:ascii="Arial" w:hAnsi="Arial" w:cs="Arial"/>
                <w:sz w:val="22"/>
              </w:rPr>
              <w:t>5</w:t>
            </w:r>
          </w:p>
        </w:tc>
      </w:tr>
      <w:tr w:rsidR="00764448" w:rsidRPr="00EE4D72" w14:paraId="6592E3F9" w14:textId="77777777" w:rsidTr="00014956">
        <w:trPr>
          <w:jc w:val="center"/>
        </w:trPr>
        <w:tc>
          <w:tcPr>
            <w:tcW w:w="350" w:type="dxa"/>
            <w:vAlign w:val="center"/>
          </w:tcPr>
          <w:p w14:paraId="1C2A13D5" w14:textId="77777777" w:rsidR="00764448" w:rsidRPr="00EE4D72" w:rsidRDefault="00764448" w:rsidP="00014956">
            <w:pPr>
              <w:autoSpaceDE w:val="0"/>
              <w:autoSpaceDN w:val="0"/>
              <w:adjustRightInd w:val="0"/>
              <w:jc w:val="right"/>
              <w:rPr>
                <w:rFonts w:ascii="Arial" w:hAnsi="Arial" w:cs="Arial"/>
                <w:sz w:val="22"/>
              </w:rPr>
            </w:pPr>
            <w:r w:rsidRPr="00EE4D72">
              <w:rPr>
                <w:rFonts w:ascii="Arial" w:hAnsi="Arial" w:cs="Arial"/>
                <w:sz w:val="22"/>
              </w:rPr>
              <w:t>7</w:t>
            </w:r>
          </w:p>
        </w:tc>
        <w:tc>
          <w:tcPr>
            <w:tcW w:w="7319" w:type="dxa"/>
            <w:vAlign w:val="center"/>
          </w:tcPr>
          <w:p w14:paraId="15478110" w14:textId="77777777" w:rsidR="00764448" w:rsidRPr="00EE4D72" w:rsidRDefault="00764448" w:rsidP="00014956">
            <w:pPr>
              <w:autoSpaceDE w:val="0"/>
              <w:autoSpaceDN w:val="0"/>
              <w:adjustRightInd w:val="0"/>
              <w:rPr>
                <w:rFonts w:ascii="Arial" w:hAnsi="Arial" w:cs="Arial"/>
                <w:sz w:val="22"/>
                <w:highlight w:val="yellow"/>
              </w:rPr>
            </w:pPr>
            <w:r w:rsidRPr="00EE4D72">
              <w:rPr>
                <w:rFonts w:ascii="Arial" w:hAnsi="Arial" w:cs="Arial"/>
                <w:sz w:val="22"/>
              </w:rPr>
              <w:t>La comunicazione storica e museale</w:t>
            </w:r>
          </w:p>
        </w:tc>
        <w:tc>
          <w:tcPr>
            <w:tcW w:w="992" w:type="dxa"/>
            <w:vAlign w:val="center"/>
          </w:tcPr>
          <w:p w14:paraId="732EFC81" w14:textId="77777777" w:rsidR="00764448" w:rsidRPr="00EE4D72" w:rsidRDefault="00764448" w:rsidP="00014956">
            <w:pPr>
              <w:autoSpaceDE w:val="0"/>
              <w:autoSpaceDN w:val="0"/>
              <w:adjustRightInd w:val="0"/>
              <w:jc w:val="center"/>
              <w:rPr>
                <w:rFonts w:ascii="Arial" w:hAnsi="Arial" w:cs="Arial"/>
                <w:sz w:val="22"/>
              </w:rPr>
            </w:pPr>
            <w:r w:rsidRPr="00EE4D72">
              <w:rPr>
                <w:rFonts w:ascii="Arial" w:hAnsi="Arial" w:cs="Arial"/>
                <w:sz w:val="22"/>
              </w:rPr>
              <w:t>16</w:t>
            </w:r>
          </w:p>
        </w:tc>
        <w:tc>
          <w:tcPr>
            <w:tcW w:w="1004" w:type="dxa"/>
            <w:vAlign w:val="center"/>
          </w:tcPr>
          <w:p w14:paraId="6C99DBD1" w14:textId="77777777" w:rsidR="00764448" w:rsidRPr="00EE4D72" w:rsidRDefault="00764448" w:rsidP="00014956">
            <w:pPr>
              <w:autoSpaceDE w:val="0"/>
              <w:autoSpaceDN w:val="0"/>
              <w:adjustRightInd w:val="0"/>
              <w:jc w:val="center"/>
              <w:rPr>
                <w:rFonts w:ascii="Arial" w:hAnsi="Arial" w:cs="Arial"/>
                <w:sz w:val="22"/>
              </w:rPr>
            </w:pPr>
            <w:r w:rsidRPr="00EE4D72">
              <w:rPr>
                <w:rFonts w:ascii="Arial" w:hAnsi="Arial" w:cs="Arial"/>
                <w:sz w:val="22"/>
              </w:rPr>
              <w:t>2</w:t>
            </w:r>
          </w:p>
        </w:tc>
      </w:tr>
      <w:tr w:rsidR="00764448" w:rsidRPr="00EE4D72" w14:paraId="6EE76DDE" w14:textId="77777777" w:rsidTr="00014956">
        <w:trPr>
          <w:jc w:val="center"/>
        </w:trPr>
        <w:tc>
          <w:tcPr>
            <w:tcW w:w="350" w:type="dxa"/>
            <w:vAlign w:val="center"/>
          </w:tcPr>
          <w:p w14:paraId="4F40BBD2" w14:textId="77777777" w:rsidR="00764448" w:rsidRPr="00EE4D72" w:rsidRDefault="00764448" w:rsidP="00014956">
            <w:pPr>
              <w:autoSpaceDE w:val="0"/>
              <w:autoSpaceDN w:val="0"/>
              <w:adjustRightInd w:val="0"/>
              <w:jc w:val="right"/>
              <w:rPr>
                <w:rFonts w:ascii="Arial" w:hAnsi="Arial" w:cs="Arial"/>
                <w:sz w:val="22"/>
              </w:rPr>
            </w:pPr>
            <w:r w:rsidRPr="00EE4D72">
              <w:rPr>
                <w:rFonts w:ascii="Arial" w:hAnsi="Arial" w:cs="Arial"/>
                <w:sz w:val="22"/>
              </w:rPr>
              <w:t>8</w:t>
            </w:r>
          </w:p>
        </w:tc>
        <w:tc>
          <w:tcPr>
            <w:tcW w:w="7319" w:type="dxa"/>
            <w:vAlign w:val="center"/>
          </w:tcPr>
          <w:p w14:paraId="01724481" w14:textId="77777777" w:rsidR="00764448" w:rsidRPr="00EE4D72" w:rsidRDefault="00764448" w:rsidP="00014956">
            <w:pPr>
              <w:autoSpaceDE w:val="0"/>
              <w:autoSpaceDN w:val="0"/>
              <w:adjustRightInd w:val="0"/>
              <w:rPr>
                <w:rFonts w:ascii="Arial" w:hAnsi="Arial" w:cs="Arial"/>
                <w:sz w:val="22"/>
                <w:highlight w:val="yellow"/>
              </w:rPr>
            </w:pPr>
            <w:r w:rsidRPr="00EE4D72">
              <w:rPr>
                <w:rFonts w:ascii="Arial" w:hAnsi="Arial" w:cs="Arial"/>
                <w:sz w:val="22"/>
              </w:rPr>
              <w:t>Marketing, impresa e fundraising</w:t>
            </w:r>
          </w:p>
        </w:tc>
        <w:tc>
          <w:tcPr>
            <w:tcW w:w="992" w:type="dxa"/>
            <w:vAlign w:val="center"/>
          </w:tcPr>
          <w:p w14:paraId="17BABAD8" w14:textId="77777777" w:rsidR="00764448" w:rsidRPr="00EE4D72" w:rsidRDefault="00764448" w:rsidP="00014956">
            <w:pPr>
              <w:autoSpaceDE w:val="0"/>
              <w:autoSpaceDN w:val="0"/>
              <w:adjustRightInd w:val="0"/>
              <w:jc w:val="center"/>
              <w:rPr>
                <w:rFonts w:ascii="Arial" w:hAnsi="Arial" w:cs="Arial"/>
                <w:sz w:val="22"/>
              </w:rPr>
            </w:pPr>
            <w:r w:rsidRPr="00EE4D72">
              <w:rPr>
                <w:rFonts w:ascii="Arial" w:hAnsi="Arial" w:cs="Arial"/>
                <w:sz w:val="22"/>
              </w:rPr>
              <w:t>16</w:t>
            </w:r>
          </w:p>
        </w:tc>
        <w:tc>
          <w:tcPr>
            <w:tcW w:w="1004" w:type="dxa"/>
            <w:vAlign w:val="center"/>
          </w:tcPr>
          <w:p w14:paraId="719EA9DD" w14:textId="77777777" w:rsidR="00764448" w:rsidRPr="00EE4D72" w:rsidRDefault="00764448" w:rsidP="00014956">
            <w:pPr>
              <w:autoSpaceDE w:val="0"/>
              <w:autoSpaceDN w:val="0"/>
              <w:adjustRightInd w:val="0"/>
              <w:jc w:val="center"/>
              <w:rPr>
                <w:rFonts w:ascii="Arial" w:hAnsi="Arial" w:cs="Arial"/>
                <w:sz w:val="22"/>
              </w:rPr>
            </w:pPr>
            <w:r w:rsidRPr="00EE4D72">
              <w:rPr>
                <w:rFonts w:ascii="Arial" w:hAnsi="Arial" w:cs="Arial"/>
                <w:sz w:val="22"/>
              </w:rPr>
              <w:t>2</w:t>
            </w:r>
          </w:p>
        </w:tc>
      </w:tr>
    </w:tbl>
    <w:p w14:paraId="3A2EEC7D" w14:textId="77777777" w:rsidR="00943375" w:rsidRPr="005B2653" w:rsidRDefault="00943375" w:rsidP="00016399">
      <w:pPr>
        <w:autoSpaceDE w:val="0"/>
        <w:autoSpaceDN w:val="0"/>
        <w:adjustRightInd w:val="0"/>
        <w:jc w:val="both"/>
        <w:rPr>
          <w:rFonts w:ascii="Arial" w:hAnsi="Arial" w:cs="Arial"/>
          <w:iCs/>
          <w:sz w:val="22"/>
          <w:highlight w:val="yellow"/>
        </w:rPr>
      </w:pPr>
    </w:p>
    <w:p w14:paraId="0E87017E" w14:textId="3F54AB70" w:rsidR="00183500" w:rsidRPr="00D048A3" w:rsidRDefault="001664A4" w:rsidP="00D048A3">
      <w:pPr>
        <w:autoSpaceDE w:val="0"/>
        <w:autoSpaceDN w:val="0"/>
        <w:adjustRightInd w:val="0"/>
        <w:jc w:val="both"/>
        <w:rPr>
          <w:rFonts w:ascii="Arial" w:hAnsi="Arial" w:cs="Arial"/>
          <w:iCs/>
          <w:sz w:val="22"/>
        </w:rPr>
      </w:pPr>
      <w:r w:rsidRPr="005B2653">
        <w:rPr>
          <w:rFonts w:ascii="Arial" w:hAnsi="Arial" w:cs="Arial"/>
          <w:iCs/>
          <w:sz w:val="22"/>
        </w:rPr>
        <w:t>Allo studente che avrà seguito con profitto uno o più dei moduli didattici sopra elencati verrà rilasciato un attestato di frequenza.</w:t>
      </w:r>
      <w:r w:rsidR="00B00D38" w:rsidRPr="005B2653">
        <w:rPr>
          <w:rFonts w:ascii="Arial" w:hAnsi="Arial" w:cs="Arial"/>
        </w:rPr>
        <w:tab/>
      </w:r>
    </w:p>
    <w:p w14:paraId="788151E2" w14:textId="3DFC373A" w:rsidR="0041685A" w:rsidRDefault="0041685A" w:rsidP="00AF27AD">
      <w:pPr>
        <w:autoSpaceDE w:val="0"/>
        <w:autoSpaceDN w:val="0"/>
        <w:adjustRightInd w:val="0"/>
        <w:rPr>
          <w:rFonts w:ascii="Arial" w:hAnsi="Arial" w:cs="Arial"/>
          <w:b/>
          <w:iCs/>
        </w:rPr>
      </w:pPr>
    </w:p>
    <w:p w14:paraId="0FDF755A" w14:textId="77777777" w:rsidR="00D048A3" w:rsidRDefault="00D048A3" w:rsidP="00AF27AD">
      <w:pPr>
        <w:autoSpaceDE w:val="0"/>
        <w:autoSpaceDN w:val="0"/>
        <w:adjustRightInd w:val="0"/>
        <w:rPr>
          <w:rFonts w:ascii="Arial" w:hAnsi="Arial" w:cs="Arial"/>
          <w:b/>
          <w:iCs/>
        </w:rPr>
      </w:pPr>
    </w:p>
    <w:p w14:paraId="7762208E" w14:textId="77777777" w:rsidR="00D048A3" w:rsidRPr="005B2653" w:rsidRDefault="00D048A3" w:rsidP="00AF27AD">
      <w:pPr>
        <w:autoSpaceDE w:val="0"/>
        <w:autoSpaceDN w:val="0"/>
        <w:adjustRightInd w:val="0"/>
        <w:rPr>
          <w:rFonts w:ascii="Arial" w:hAnsi="Arial" w:cs="Arial"/>
          <w:b/>
          <w:iCs/>
        </w:rPr>
      </w:pPr>
    </w:p>
    <w:p w14:paraId="142F5067" w14:textId="77777777" w:rsidR="001664A4" w:rsidRPr="005B2653" w:rsidRDefault="001664A4" w:rsidP="0041685A">
      <w:pPr>
        <w:pStyle w:val="Titolo"/>
        <w:rPr>
          <w:rFonts w:ascii="Arial" w:hAnsi="Arial" w:cs="Arial"/>
          <w:sz w:val="30"/>
          <w:szCs w:val="30"/>
        </w:rPr>
      </w:pPr>
      <w:r w:rsidRPr="005B2653">
        <w:rPr>
          <w:rFonts w:ascii="Arial" w:hAnsi="Arial" w:cs="Arial"/>
          <w:sz w:val="30"/>
          <w:szCs w:val="30"/>
        </w:rPr>
        <w:t>Tass</w:t>
      </w:r>
      <w:r w:rsidR="00C160D6" w:rsidRPr="005B2653">
        <w:rPr>
          <w:rFonts w:ascii="Arial" w:hAnsi="Arial" w:cs="Arial"/>
          <w:sz w:val="30"/>
          <w:szCs w:val="30"/>
        </w:rPr>
        <w:t>e</w:t>
      </w:r>
      <w:r w:rsidRPr="005B2653">
        <w:rPr>
          <w:rFonts w:ascii="Arial" w:hAnsi="Arial" w:cs="Arial"/>
          <w:sz w:val="30"/>
          <w:szCs w:val="30"/>
        </w:rPr>
        <w:t xml:space="preserve"> di iscrizione</w:t>
      </w:r>
    </w:p>
    <w:p w14:paraId="762C3849" w14:textId="77777777" w:rsidR="001664A4" w:rsidRPr="005B2653" w:rsidRDefault="001664A4" w:rsidP="00016399">
      <w:pPr>
        <w:autoSpaceDE w:val="0"/>
        <w:autoSpaceDN w:val="0"/>
        <w:adjustRightInd w:val="0"/>
        <w:jc w:val="center"/>
        <w:rPr>
          <w:rFonts w:ascii="Arial" w:hAnsi="Arial" w:cs="Arial"/>
          <w:i/>
          <w:i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2"/>
        <w:gridCol w:w="1877"/>
        <w:gridCol w:w="1816"/>
        <w:gridCol w:w="1967"/>
        <w:gridCol w:w="1906"/>
      </w:tblGrid>
      <w:tr w:rsidR="00AA06FE" w14:paraId="3D364844" w14:textId="77777777" w:rsidTr="50598F08">
        <w:tc>
          <w:tcPr>
            <w:tcW w:w="2114" w:type="dxa"/>
            <w:tcBorders>
              <w:top w:val="single" w:sz="4" w:space="0" w:color="auto"/>
              <w:left w:val="single" w:sz="4" w:space="0" w:color="auto"/>
              <w:bottom w:val="single" w:sz="4" w:space="0" w:color="auto"/>
              <w:right w:val="single" w:sz="4" w:space="0" w:color="auto"/>
            </w:tcBorders>
            <w:hideMark/>
          </w:tcPr>
          <w:p w14:paraId="1CDE65D9" w14:textId="77777777" w:rsidR="00AA06FE" w:rsidRDefault="00AA06FE">
            <w:pPr>
              <w:autoSpaceDE w:val="0"/>
              <w:autoSpaceDN w:val="0"/>
              <w:adjustRightInd w:val="0"/>
              <w:jc w:val="both"/>
              <w:rPr>
                <w:rFonts w:ascii="Arial" w:hAnsi="Arial" w:cs="Arial"/>
                <w:b/>
                <w:sz w:val="22"/>
              </w:rPr>
            </w:pPr>
            <w:r>
              <w:rPr>
                <w:rFonts w:ascii="Arial" w:hAnsi="Arial" w:cs="Arial"/>
                <w:b/>
                <w:sz w:val="22"/>
              </w:rPr>
              <w:t xml:space="preserve">Importo totale </w:t>
            </w:r>
          </w:p>
        </w:tc>
        <w:tc>
          <w:tcPr>
            <w:tcW w:w="1935" w:type="dxa"/>
            <w:tcBorders>
              <w:top w:val="single" w:sz="4" w:space="0" w:color="auto"/>
              <w:left w:val="single" w:sz="4" w:space="0" w:color="auto"/>
              <w:bottom w:val="single" w:sz="4" w:space="0" w:color="auto"/>
              <w:right w:val="single" w:sz="4" w:space="0" w:color="auto"/>
            </w:tcBorders>
            <w:hideMark/>
          </w:tcPr>
          <w:p w14:paraId="1AF5EE6F" w14:textId="77777777" w:rsidR="00AA06FE" w:rsidRDefault="00AA06FE">
            <w:pPr>
              <w:autoSpaceDE w:val="0"/>
              <w:autoSpaceDN w:val="0"/>
              <w:adjustRightInd w:val="0"/>
              <w:jc w:val="both"/>
              <w:rPr>
                <w:rFonts w:ascii="Arial" w:hAnsi="Arial" w:cs="Arial"/>
                <w:b/>
                <w:sz w:val="22"/>
              </w:rPr>
            </w:pPr>
            <w:proofErr w:type="gramStart"/>
            <w:r>
              <w:rPr>
                <w:rFonts w:ascii="Arial" w:hAnsi="Arial" w:cs="Arial"/>
                <w:b/>
                <w:sz w:val="22"/>
              </w:rPr>
              <w:t>I rata</w:t>
            </w:r>
            <w:proofErr w:type="gramEnd"/>
            <w:r>
              <w:rPr>
                <w:rFonts w:ascii="Arial" w:hAnsi="Arial" w:cs="Arial"/>
                <w:b/>
                <w:sz w:val="22"/>
              </w:rPr>
              <w:t>*</w:t>
            </w:r>
          </w:p>
        </w:tc>
        <w:tc>
          <w:tcPr>
            <w:tcW w:w="1871" w:type="dxa"/>
            <w:tcBorders>
              <w:top w:val="single" w:sz="4" w:space="0" w:color="auto"/>
              <w:left w:val="single" w:sz="4" w:space="0" w:color="auto"/>
              <w:bottom w:val="single" w:sz="4" w:space="0" w:color="auto"/>
              <w:right w:val="single" w:sz="4" w:space="0" w:color="auto"/>
            </w:tcBorders>
            <w:hideMark/>
          </w:tcPr>
          <w:p w14:paraId="67C8E40A" w14:textId="77777777" w:rsidR="00AA06FE" w:rsidRDefault="00AA06FE">
            <w:pPr>
              <w:autoSpaceDE w:val="0"/>
              <w:autoSpaceDN w:val="0"/>
              <w:adjustRightInd w:val="0"/>
              <w:jc w:val="both"/>
              <w:rPr>
                <w:rFonts w:ascii="Arial" w:hAnsi="Arial" w:cs="Arial"/>
                <w:b/>
                <w:sz w:val="22"/>
              </w:rPr>
            </w:pPr>
            <w:r>
              <w:rPr>
                <w:rFonts w:ascii="Arial" w:hAnsi="Arial" w:cs="Arial"/>
                <w:b/>
                <w:sz w:val="22"/>
              </w:rPr>
              <w:t>II rata*</w:t>
            </w:r>
          </w:p>
        </w:tc>
        <w:tc>
          <w:tcPr>
            <w:tcW w:w="1999" w:type="dxa"/>
            <w:tcBorders>
              <w:top w:val="single" w:sz="4" w:space="0" w:color="auto"/>
              <w:left w:val="single" w:sz="4" w:space="0" w:color="auto"/>
              <w:bottom w:val="single" w:sz="4" w:space="0" w:color="auto"/>
              <w:right w:val="single" w:sz="4" w:space="0" w:color="auto"/>
            </w:tcBorders>
            <w:hideMark/>
          </w:tcPr>
          <w:p w14:paraId="20E12F4F" w14:textId="77777777" w:rsidR="00AA06FE" w:rsidRDefault="00AA06FE">
            <w:pPr>
              <w:autoSpaceDE w:val="0"/>
              <w:autoSpaceDN w:val="0"/>
              <w:adjustRightInd w:val="0"/>
              <w:jc w:val="both"/>
              <w:rPr>
                <w:rFonts w:ascii="Arial" w:hAnsi="Arial" w:cs="Arial"/>
                <w:b/>
                <w:sz w:val="22"/>
              </w:rPr>
            </w:pPr>
            <w:r>
              <w:rPr>
                <w:rFonts w:ascii="Arial" w:hAnsi="Arial" w:cs="Arial"/>
                <w:b/>
                <w:sz w:val="22"/>
              </w:rPr>
              <w:t>Scad. I rata</w:t>
            </w:r>
          </w:p>
        </w:tc>
        <w:tc>
          <w:tcPr>
            <w:tcW w:w="1935" w:type="dxa"/>
            <w:tcBorders>
              <w:top w:val="single" w:sz="4" w:space="0" w:color="auto"/>
              <w:left w:val="single" w:sz="4" w:space="0" w:color="auto"/>
              <w:bottom w:val="single" w:sz="4" w:space="0" w:color="auto"/>
              <w:right w:val="single" w:sz="4" w:space="0" w:color="auto"/>
            </w:tcBorders>
            <w:hideMark/>
          </w:tcPr>
          <w:p w14:paraId="79E0B96B" w14:textId="77777777" w:rsidR="00AA06FE" w:rsidRDefault="00AA06FE">
            <w:pPr>
              <w:autoSpaceDE w:val="0"/>
              <w:autoSpaceDN w:val="0"/>
              <w:adjustRightInd w:val="0"/>
              <w:jc w:val="both"/>
              <w:rPr>
                <w:rFonts w:ascii="Arial" w:hAnsi="Arial" w:cs="Arial"/>
                <w:b/>
                <w:sz w:val="22"/>
              </w:rPr>
            </w:pPr>
            <w:r>
              <w:rPr>
                <w:rFonts w:ascii="Arial" w:hAnsi="Arial" w:cs="Arial"/>
                <w:b/>
                <w:sz w:val="22"/>
              </w:rPr>
              <w:t>Scad. II rata</w:t>
            </w:r>
          </w:p>
        </w:tc>
      </w:tr>
      <w:tr w:rsidR="00AA06FE" w14:paraId="0C73BFAA" w14:textId="77777777" w:rsidTr="50598F08">
        <w:tc>
          <w:tcPr>
            <w:tcW w:w="2114" w:type="dxa"/>
            <w:tcBorders>
              <w:top w:val="single" w:sz="4" w:space="0" w:color="auto"/>
              <w:left w:val="single" w:sz="4" w:space="0" w:color="auto"/>
              <w:bottom w:val="single" w:sz="4" w:space="0" w:color="auto"/>
              <w:right w:val="single" w:sz="4" w:space="0" w:color="auto"/>
            </w:tcBorders>
            <w:hideMark/>
          </w:tcPr>
          <w:p w14:paraId="667F1F0F" w14:textId="77777777" w:rsidR="00AA06FE" w:rsidRDefault="00AA06FE">
            <w:pPr>
              <w:autoSpaceDE w:val="0"/>
              <w:autoSpaceDN w:val="0"/>
              <w:adjustRightInd w:val="0"/>
              <w:jc w:val="both"/>
              <w:rPr>
                <w:rFonts w:ascii="Arial" w:hAnsi="Arial" w:cs="Arial"/>
                <w:sz w:val="22"/>
              </w:rPr>
            </w:pPr>
            <w:r>
              <w:rPr>
                <w:rFonts w:ascii="Arial" w:hAnsi="Arial" w:cs="Arial"/>
                <w:sz w:val="22"/>
              </w:rPr>
              <w:t>4000</w:t>
            </w:r>
          </w:p>
        </w:tc>
        <w:tc>
          <w:tcPr>
            <w:tcW w:w="1935" w:type="dxa"/>
            <w:tcBorders>
              <w:top w:val="single" w:sz="4" w:space="0" w:color="auto"/>
              <w:left w:val="single" w:sz="4" w:space="0" w:color="auto"/>
              <w:bottom w:val="single" w:sz="4" w:space="0" w:color="auto"/>
              <w:right w:val="single" w:sz="4" w:space="0" w:color="auto"/>
            </w:tcBorders>
            <w:hideMark/>
          </w:tcPr>
          <w:p w14:paraId="35D771CB" w14:textId="77777777" w:rsidR="00AA06FE" w:rsidRDefault="00AA06FE">
            <w:pPr>
              <w:autoSpaceDE w:val="0"/>
              <w:autoSpaceDN w:val="0"/>
              <w:adjustRightInd w:val="0"/>
              <w:jc w:val="both"/>
              <w:rPr>
                <w:rFonts w:ascii="Arial" w:hAnsi="Arial" w:cs="Arial"/>
                <w:sz w:val="22"/>
              </w:rPr>
            </w:pPr>
            <w:r>
              <w:rPr>
                <w:rFonts w:ascii="Arial" w:hAnsi="Arial" w:cs="Arial"/>
                <w:sz w:val="22"/>
              </w:rPr>
              <w:t>2000</w:t>
            </w:r>
          </w:p>
        </w:tc>
        <w:tc>
          <w:tcPr>
            <w:tcW w:w="1871" w:type="dxa"/>
            <w:tcBorders>
              <w:top w:val="single" w:sz="4" w:space="0" w:color="auto"/>
              <w:left w:val="single" w:sz="4" w:space="0" w:color="auto"/>
              <w:bottom w:val="single" w:sz="4" w:space="0" w:color="auto"/>
              <w:right w:val="single" w:sz="4" w:space="0" w:color="auto"/>
            </w:tcBorders>
            <w:hideMark/>
          </w:tcPr>
          <w:p w14:paraId="25354F71" w14:textId="77777777" w:rsidR="00AA06FE" w:rsidRDefault="00AA06FE">
            <w:pPr>
              <w:autoSpaceDE w:val="0"/>
              <w:autoSpaceDN w:val="0"/>
              <w:adjustRightInd w:val="0"/>
              <w:jc w:val="both"/>
              <w:rPr>
                <w:rFonts w:ascii="Arial" w:hAnsi="Arial" w:cs="Arial"/>
                <w:sz w:val="22"/>
              </w:rPr>
            </w:pPr>
            <w:r>
              <w:rPr>
                <w:rFonts w:ascii="Arial" w:hAnsi="Arial" w:cs="Arial"/>
                <w:sz w:val="22"/>
              </w:rPr>
              <w:t>2000</w:t>
            </w:r>
          </w:p>
        </w:tc>
        <w:tc>
          <w:tcPr>
            <w:tcW w:w="1999" w:type="dxa"/>
            <w:tcBorders>
              <w:top w:val="single" w:sz="4" w:space="0" w:color="auto"/>
              <w:left w:val="single" w:sz="4" w:space="0" w:color="auto"/>
              <w:bottom w:val="single" w:sz="4" w:space="0" w:color="auto"/>
              <w:right w:val="single" w:sz="4" w:space="0" w:color="auto"/>
            </w:tcBorders>
          </w:tcPr>
          <w:p w14:paraId="09355B99" w14:textId="5FA87268" w:rsidR="00AA06FE" w:rsidRDefault="00AA06FE">
            <w:pPr>
              <w:autoSpaceDE w:val="0"/>
              <w:autoSpaceDN w:val="0"/>
              <w:adjustRightInd w:val="0"/>
              <w:jc w:val="both"/>
              <w:rPr>
                <w:rFonts w:ascii="Arial" w:hAnsi="Arial" w:cs="Arial"/>
                <w:sz w:val="22"/>
              </w:rPr>
            </w:pPr>
            <w:r>
              <w:rPr>
                <w:rFonts w:ascii="Arial" w:hAnsi="Arial" w:cs="Arial"/>
                <w:sz w:val="22"/>
              </w:rPr>
              <w:t>15/01/2021</w:t>
            </w:r>
          </w:p>
          <w:p w14:paraId="5F07C33D" w14:textId="77777777" w:rsidR="00AA06FE" w:rsidRDefault="00AA06FE">
            <w:pPr>
              <w:autoSpaceDE w:val="0"/>
              <w:autoSpaceDN w:val="0"/>
              <w:adjustRightInd w:val="0"/>
              <w:jc w:val="both"/>
              <w:rPr>
                <w:rFonts w:ascii="Arial" w:hAnsi="Arial" w:cs="Arial"/>
                <w:sz w:val="22"/>
                <w:highlight w:val="yellow"/>
              </w:rPr>
            </w:pPr>
          </w:p>
        </w:tc>
        <w:tc>
          <w:tcPr>
            <w:tcW w:w="1935" w:type="dxa"/>
            <w:tcBorders>
              <w:top w:val="single" w:sz="4" w:space="0" w:color="auto"/>
              <w:left w:val="single" w:sz="4" w:space="0" w:color="auto"/>
              <w:bottom w:val="single" w:sz="4" w:space="0" w:color="auto"/>
              <w:right w:val="single" w:sz="4" w:space="0" w:color="auto"/>
            </w:tcBorders>
            <w:hideMark/>
          </w:tcPr>
          <w:p w14:paraId="47D9E003" w14:textId="5F139BC5" w:rsidR="00AA06FE" w:rsidRDefault="00AA06FE" w:rsidP="50598F08">
            <w:pPr>
              <w:autoSpaceDE w:val="0"/>
              <w:autoSpaceDN w:val="0"/>
              <w:adjustRightInd w:val="0"/>
              <w:jc w:val="both"/>
              <w:rPr>
                <w:rFonts w:ascii="Arial" w:hAnsi="Arial" w:cs="Arial"/>
                <w:sz w:val="22"/>
                <w:szCs w:val="22"/>
              </w:rPr>
            </w:pPr>
            <w:r w:rsidRPr="50598F08">
              <w:rPr>
                <w:rFonts w:ascii="Arial" w:hAnsi="Arial" w:cs="Arial"/>
                <w:sz w:val="22"/>
                <w:szCs w:val="22"/>
              </w:rPr>
              <w:t>31/05/202</w:t>
            </w:r>
            <w:r w:rsidR="01A7080E" w:rsidRPr="50598F08">
              <w:rPr>
                <w:rFonts w:ascii="Arial" w:hAnsi="Arial" w:cs="Arial"/>
                <w:sz w:val="22"/>
                <w:szCs w:val="22"/>
              </w:rPr>
              <w:t>1</w:t>
            </w:r>
          </w:p>
        </w:tc>
      </w:tr>
    </w:tbl>
    <w:p w14:paraId="11E1F67B" w14:textId="725B0589" w:rsidR="00C160D6" w:rsidRPr="005B2653" w:rsidRDefault="00C160D6" w:rsidP="006526CB">
      <w:pPr>
        <w:autoSpaceDE w:val="0"/>
        <w:autoSpaceDN w:val="0"/>
        <w:adjustRightInd w:val="0"/>
        <w:jc w:val="both"/>
        <w:rPr>
          <w:rFonts w:ascii="Arial" w:hAnsi="Arial" w:cs="Arial"/>
          <w:sz w:val="22"/>
        </w:rPr>
      </w:pPr>
    </w:p>
    <w:p w14:paraId="24B996F1" w14:textId="6BE87746" w:rsidR="001664A4" w:rsidRPr="005B2653" w:rsidRDefault="00F019BE" w:rsidP="00F019BE">
      <w:pPr>
        <w:autoSpaceDE w:val="0"/>
        <w:autoSpaceDN w:val="0"/>
        <w:adjustRightInd w:val="0"/>
        <w:jc w:val="both"/>
        <w:rPr>
          <w:rFonts w:ascii="Arial" w:hAnsi="Arial" w:cs="Arial"/>
          <w:sz w:val="22"/>
        </w:rPr>
      </w:pPr>
      <w:r w:rsidRPr="005B2653">
        <w:rPr>
          <w:rFonts w:ascii="Arial" w:hAnsi="Arial" w:cs="Arial"/>
          <w:sz w:val="22"/>
        </w:rPr>
        <w:t>All’importo della prima rata</w:t>
      </w:r>
      <w:r w:rsidR="00D048A3">
        <w:rPr>
          <w:rFonts w:ascii="Arial" w:hAnsi="Arial" w:cs="Arial"/>
          <w:sz w:val="22"/>
        </w:rPr>
        <w:t xml:space="preserve"> </w:t>
      </w:r>
      <w:r w:rsidRPr="005B2653">
        <w:rPr>
          <w:rFonts w:ascii="Arial" w:hAnsi="Arial" w:cs="Arial"/>
          <w:sz w:val="22"/>
        </w:rPr>
        <w:t>sono</w:t>
      </w:r>
      <w:r w:rsidR="00A11AAC" w:rsidRPr="005B2653">
        <w:rPr>
          <w:rFonts w:ascii="Arial" w:hAnsi="Arial" w:cs="Arial"/>
          <w:sz w:val="22"/>
        </w:rPr>
        <w:t xml:space="preserve"> </w:t>
      </w:r>
      <w:r w:rsidR="001664A4" w:rsidRPr="005B2653">
        <w:rPr>
          <w:rFonts w:ascii="Arial" w:hAnsi="Arial" w:cs="Arial"/>
          <w:sz w:val="22"/>
        </w:rPr>
        <w:t>aggiunt</w:t>
      </w:r>
      <w:r w:rsidRPr="005B2653">
        <w:rPr>
          <w:rFonts w:ascii="Arial" w:hAnsi="Arial" w:cs="Arial"/>
          <w:sz w:val="22"/>
        </w:rPr>
        <w:t>i</w:t>
      </w:r>
      <w:r w:rsidR="001664A4" w:rsidRPr="005B2653">
        <w:rPr>
          <w:rFonts w:ascii="Arial" w:hAnsi="Arial" w:cs="Arial"/>
          <w:sz w:val="22"/>
        </w:rPr>
        <w:t xml:space="preserve"> </w:t>
      </w:r>
      <w:r w:rsidR="003F68BC" w:rsidRPr="005B2653">
        <w:rPr>
          <w:rFonts w:ascii="Arial" w:hAnsi="Arial" w:cs="Arial"/>
          <w:sz w:val="22"/>
        </w:rPr>
        <w:t xml:space="preserve">l’imposta </w:t>
      </w:r>
      <w:r w:rsidR="00246538" w:rsidRPr="005B2653">
        <w:rPr>
          <w:rFonts w:ascii="Arial" w:hAnsi="Arial" w:cs="Arial"/>
          <w:sz w:val="22"/>
        </w:rPr>
        <w:t xml:space="preserve">fissa </w:t>
      </w:r>
      <w:r w:rsidR="003F68BC" w:rsidRPr="005B2653">
        <w:rPr>
          <w:rFonts w:ascii="Arial" w:hAnsi="Arial" w:cs="Arial"/>
          <w:sz w:val="22"/>
        </w:rPr>
        <w:t xml:space="preserve">di bollo </w:t>
      </w:r>
      <w:r w:rsidR="00A11AAC" w:rsidRPr="005B2653">
        <w:rPr>
          <w:rFonts w:ascii="Arial" w:hAnsi="Arial" w:cs="Arial"/>
          <w:sz w:val="22"/>
        </w:rPr>
        <w:t>e il contributo per il rilascio del diploma</w:t>
      </w:r>
      <w:r w:rsidR="002451A7" w:rsidRPr="005B2653">
        <w:rPr>
          <w:rFonts w:ascii="Arial" w:hAnsi="Arial" w:cs="Arial"/>
          <w:sz w:val="22"/>
        </w:rPr>
        <w:t xml:space="preserve"> </w:t>
      </w:r>
      <w:r w:rsidR="005D750D" w:rsidRPr="005B2653">
        <w:rPr>
          <w:rFonts w:ascii="Arial" w:hAnsi="Arial" w:cs="Arial"/>
          <w:sz w:val="22"/>
        </w:rPr>
        <w:t>o dell’attestato.</w:t>
      </w:r>
    </w:p>
    <w:p w14:paraId="7EE04F3F" w14:textId="77777777" w:rsidR="00246538" w:rsidRPr="005B2653" w:rsidRDefault="00246538" w:rsidP="00F019BE">
      <w:pPr>
        <w:autoSpaceDE w:val="0"/>
        <w:autoSpaceDN w:val="0"/>
        <w:adjustRightInd w:val="0"/>
        <w:jc w:val="both"/>
        <w:rPr>
          <w:rFonts w:ascii="Arial" w:hAnsi="Arial" w:cs="Arial"/>
          <w:sz w:val="22"/>
        </w:rPr>
      </w:pPr>
    </w:p>
    <w:p w14:paraId="7E4D30D3" w14:textId="77777777" w:rsidR="00F019BE" w:rsidRPr="005B2653" w:rsidRDefault="00F019BE" w:rsidP="00F019BE">
      <w:pPr>
        <w:autoSpaceDE w:val="0"/>
        <w:autoSpaceDN w:val="0"/>
        <w:adjustRightInd w:val="0"/>
        <w:jc w:val="both"/>
        <w:rPr>
          <w:rFonts w:ascii="Arial" w:hAnsi="Arial" w:cs="Arial"/>
          <w:sz w:val="22"/>
        </w:rPr>
      </w:pPr>
      <w:r w:rsidRPr="005B2653">
        <w:rPr>
          <w:rFonts w:ascii="Arial" w:hAnsi="Arial" w:cs="Arial"/>
          <w:sz w:val="22"/>
        </w:rPr>
        <w:t xml:space="preserve">Le quote di iscrizione non </w:t>
      </w:r>
      <w:r w:rsidR="00F8794A" w:rsidRPr="005B2653">
        <w:rPr>
          <w:rFonts w:ascii="Arial" w:hAnsi="Arial" w:cs="Arial"/>
          <w:sz w:val="22"/>
        </w:rPr>
        <w:t>sono</w:t>
      </w:r>
      <w:r w:rsidRPr="005B2653">
        <w:rPr>
          <w:rFonts w:ascii="Arial" w:hAnsi="Arial" w:cs="Arial"/>
          <w:sz w:val="22"/>
        </w:rPr>
        <w:t xml:space="preserve"> rimborsate in caso di volontaria rinuncia</w:t>
      </w:r>
      <w:r w:rsidR="00F8794A" w:rsidRPr="005B2653">
        <w:rPr>
          <w:rFonts w:ascii="Arial" w:hAnsi="Arial" w:cs="Arial"/>
          <w:sz w:val="22"/>
        </w:rPr>
        <w:t>,</w:t>
      </w:r>
      <w:r w:rsidRPr="005B2653">
        <w:rPr>
          <w:rFonts w:ascii="Arial" w:hAnsi="Arial" w:cs="Arial"/>
          <w:sz w:val="22"/>
        </w:rPr>
        <w:t xml:space="preserve"> ovvero in caso di non perfezionamento della documentazione prevista per l’iscrizione al Corso. </w:t>
      </w:r>
    </w:p>
    <w:p w14:paraId="0EF90F4B" w14:textId="7B0FAD3C" w:rsidR="00F8794A" w:rsidRDefault="00F8794A" w:rsidP="00F019BE">
      <w:pPr>
        <w:autoSpaceDE w:val="0"/>
        <w:autoSpaceDN w:val="0"/>
        <w:adjustRightInd w:val="0"/>
        <w:jc w:val="both"/>
        <w:rPr>
          <w:rFonts w:ascii="Arial" w:hAnsi="Arial" w:cs="Arial"/>
        </w:rPr>
      </w:pPr>
    </w:p>
    <w:p w14:paraId="2375C46B" w14:textId="77777777" w:rsidR="00D048A3" w:rsidRDefault="00D048A3" w:rsidP="00F019BE">
      <w:pPr>
        <w:autoSpaceDE w:val="0"/>
        <w:autoSpaceDN w:val="0"/>
        <w:adjustRightInd w:val="0"/>
        <w:jc w:val="both"/>
        <w:rPr>
          <w:rFonts w:ascii="Arial" w:hAnsi="Arial" w:cs="Arial"/>
        </w:rPr>
      </w:pPr>
    </w:p>
    <w:p w14:paraId="3F6FF1C5" w14:textId="77777777" w:rsidR="00D048A3" w:rsidRPr="005B2653" w:rsidRDefault="00D048A3" w:rsidP="00F019BE">
      <w:pPr>
        <w:autoSpaceDE w:val="0"/>
        <w:autoSpaceDN w:val="0"/>
        <w:adjustRightInd w:val="0"/>
        <w:jc w:val="both"/>
        <w:rPr>
          <w:rFonts w:ascii="Arial" w:hAnsi="Arial" w:cs="Arial"/>
        </w:rPr>
      </w:pPr>
    </w:p>
    <w:p w14:paraId="03CC745C" w14:textId="77777777" w:rsidR="00F01636" w:rsidRPr="005B2653" w:rsidRDefault="00F01636" w:rsidP="0041685A">
      <w:pPr>
        <w:pStyle w:val="Titolo"/>
        <w:rPr>
          <w:rFonts w:ascii="Arial" w:hAnsi="Arial" w:cs="Arial"/>
          <w:sz w:val="28"/>
          <w:szCs w:val="28"/>
        </w:rPr>
      </w:pPr>
      <w:r w:rsidRPr="005B2653">
        <w:rPr>
          <w:rFonts w:ascii="Arial" w:hAnsi="Arial" w:cs="Arial"/>
          <w:sz w:val="28"/>
          <w:szCs w:val="28"/>
        </w:rPr>
        <w:t>Esonero dalle tasse di iscrizione</w:t>
      </w:r>
    </w:p>
    <w:p w14:paraId="5598A52B" w14:textId="77777777" w:rsidR="00F01636" w:rsidRPr="005B2653" w:rsidRDefault="00F01636" w:rsidP="00F01636">
      <w:pPr>
        <w:autoSpaceDE w:val="0"/>
        <w:autoSpaceDN w:val="0"/>
        <w:adjustRightInd w:val="0"/>
        <w:jc w:val="center"/>
        <w:rPr>
          <w:rFonts w:ascii="Arial" w:hAnsi="Arial" w:cs="Arial"/>
        </w:rPr>
      </w:pPr>
    </w:p>
    <w:p w14:paraId="16536FA5" w14:textId="77777777" w:rsidR="00AA06FE" w:rsidRDefault="00AA06FE" w:rsidP="00B61FA4">
      <w:pPr>
        <w:numPr>
          <w:ilvl w:val="0"/>
          <w:numId w:val="11"/>
        </w:numPr>
        <w:autoSpaceDE w:val="0"/>
        <w:autoSpaceDN w:val="0"/>
        <w:adjustRightInd w:val="0"/>
        <w:ind w:left="360"/>
        <w:jc w:val="both"/>
        <w:rPr>
          <w:rFonts w:ascii="Arial" w:hAnsi="Arial" w:cs="Arial"/>
          <w:sz w:val="22"/>
        </w:rPr>
      </w:pPr>
      <w:r>
        <w:rPr>
          <w:rFonts w:ascii="Arial" w:hAnsi="Arial" w:cs="Arial"/>
          <w:sz w:val="22"/>
        </w:rPr>
        <w:t xml:space="preserve">È previsto l’esonero parziale delle tasse e dei contributi per gli studenti con disabilità documentata pari o superiore al 66%, </w:t>
      </w:r>
      <w:r>
        <w:rPr>
          <w:rFonts w:ascii="Arial" w:hAnsi="Arial" w:cs="Arial"/>
          <w:iCs/>
          <w:sz w:val="22"/>
          <w:szCs w:val="22"/>
        </w:rPr>
        <w:t>che sono esonerati esclusivamente dal pagamento della II rata di iscrizione,</w:t>
      </w:r>
      <w:r>
        <w:rPr>
          <w:rFonts w:ascii="Arial" w:hAnsi="Arial" w:cs="Arial"/>
          <w:sz w:val="22"/>
        </w:rPr>
        <w:t xml:space="preserve"> qualora il numero totale di studenti con disabilità non sia superiore a 2. </w:t>
      </w:r>
      <w:r>
        <w:rPr>
          <w:rFonts w:ascii="Arial" w:eastAsia="Arial" w:hAnsi="Arial" w:cs="Arial"/>
          <w:sz w:val="22"/>
          <w:szCs w:val="22"/>
        </w:rPr>
        <w:t>Per usufruire dell’esonero è necessario allegare alla domanda di ammissione un certificato di invalidità rilasciato dalla struttura sanitaria competente indicante la percentuale riconosciuta</w:t>
      </w:r>
    </w:p>
    <w:p w14:paraId="19EEB9C0" w14:textId="77777777" w:rsidR="00AA06FE" w:rsidRDefault="00AA06FE" w:rsidP="00AA06FE">
      <w:pPr>
        <w:autoSpaceDE w:val="0"/>
        <w:autoSpaceDN w:val="0"/>
        <w:adjustRightInd w:val="0"/>
        <w:ind w:left="360"/>
        <w:jc w:val="both"/>
        <w:rPr>
          <w:rFonts w:ascii="Arial" w:hAnsi="Arial" w:cs="Arial"/>
          <w:sz w:val="22"/>
        </w:rPr>
      </w:pPr>
    </w:p>
    <w:p w14:paraId="7658C60D" w14:textId="77777777" w:rsidR="00AA06FE" w:rsidRDefault="00AA06FE" w:rsidP="00B61FA4">
      <w:pPr>
        <w:numPr>
          <w:ilvl w:val="0"/>
          <w:numId w:val="11"/>
        </w:numPr>
        <w:autoSpaceDE w:val="0"/>
        <w:autoSpaceDN w:val="0"/>
        <w:adjustRightInd w:val="0"/>
        <w:ind w:left="360"/>
        <w:jc w:val="both"/>
        <w:rPr>
          <w:rFonts w:ascii="Arial" w:hAnsi="Arial" w:cs="Arial"/>
          <w:sz w:val="22"/>
        </w:rPr>
      </w:pPr>
      <w:r>
        <w:rPr>
          <w:rFonts w:ascii="Arial" w:hAnsi="Arial" w:cs="Arial"/>
          <w:sz w:val="22"/>
        </w:rPr>
        <w:t xml:space="preserve">Sono previste n. 5 borse di studio </w:t>
      </w:r>
      <w:r>
        <w:rPr>
          <w:rFonts w:ascii="Arial" w:hAnsi="Arial" w:cs="Arial"/>
          <w:sz w:val="22"/>
          <w:szCs w:val="22"/>
        </w:rPr>
        <w:t xml:space="preserve">con esonero parziale, fino al 30%, dei costi di iscrizione. La riduzione sarà applicata sulla seconda rata della tassa d'iscrizione. </w:t>
      </w:r>
    </w:p>
    <w:p w14:paraId="46B2CF9E" w14:textId="77777777" w:rsidR="00AA06FE" w:rsidRDefault="00AA06FE" w:rsidP="00AA06FE">
      <w:pPr>
        <w:pStyle w:val="Paragrafoelenco"/>
        <w:rPr>
          <w:rFonts w:ascii="Arial" w:hAnsi="Arial" w:cs="Arial"/>
          <w:sz w:val="22"/>
        </w:rPr>
      </w:pPr>
    </w:p>
    <w:p w14:paraId="589F9336" w14:textId="59E77F17" w:rsidR="00AA06FE" w:rsidRPr="00AA06FE" w:rsidRDefault="00AA06FE" w:rsidP="00B61FA4">
      <w:pPr>
        <w:numPr>
          <w:ilvl w:val="0"/>
          <w:numId w:val="11"/>
        </w:numPr>
        <w:autoSpaceDE w:val="0"/>
        <w:autoSpaceDN w:val="0"/>
        <w:adjustRightInd w:val="0"/>
        <w:ind w:left="360"/>
        <w:rPr>
          <w:rFonts w:ascii="Arial" w:hAnsi="Arial" w:cs="Arial"/>
          <w:sz w:val="22"/>
        </w:rPr>
      </w:pPr>
      <w:r>
        <w:rPr>
          <w:rFonts w:ascii="Arial" w:hAnsi="Arial" w:cs="Arial"/>
          <w:sz w:val="22"/>
        </w:rPr>
        <w:t xml:space="preserve">La selezione verrà effettuata tra gli studenti richiedenti con le seguenti modalità: </w:t>
      </w:r>
      <w:r>
        <w:rPr>
          <w:rFonts w:ascii="Arial" w:hAnsi="Arial" w:cs="Arial"/>
          <w:sz w:val="22"/>
          <w:szCs w:val="22"/>
        </w:rPr>
        <w:t>la domanda di riduzione deve essere inviata esclusivamente per email alla Segreteria del Master entro il 27 novembre 2020.</w:t>
      </w:r>
      <w:r>
        <w:rPr>
          <w:rFonts w:ascii="Arial" w:hAnsi="Arial" w:cs="Arial"/>
          <w:sz w:val="22"/>
          <w:szCs w:val="22"/>
        </w:rPr>
        <w:br/>
      </w:r>
      <w:r>
        <w:rPr>
          <w:rFonts w:ascii="Arial" w:hAnsi="Arial" w:cs="Arial"/>
          <w:sz w:val="22"/>
        </w:rPr>
        <w:t xml:space="preserve">La richiesta di riduzione parziale della tassa di iscrizione deve essere corredate da: </w:t>
      </w:r>
      <w:r>
        <w:rPr>
          <w:rFonts w:ascii="Arial" w:hAnsi="Arial" w:cs="Arial"/>
          <w:sz w:val="22"/>
        </w:rPr>
        <w:br/>
        <w:t>a) richiesta di riduzione (redatta in carta semplice)</w:t>
      </w:r>
    </w:p>
    <w:p w14:paraId="7CDF6963" w14:textId="435380DF" w:rsidR="00AA06FE" w:rsidRDefault="00AA06FE" w:rsidP="00AA06FE">
      <w:pPr>
        <w:autoSpaceDE w:val="0"/>
        <w:autoSpaceDN w:val="0"/>
        <w:adjustRightInd w:val="0"/>
        <w:ind w:left="360"/>
        <w:rPr>
          <w:rFonts w:ascii="Arial" w:hAnsi="Arial" w:cs="Arial"/>
          <w:sz w:val="22"/>
        </w:rPr>
      </w:pPr>
      <w:r>
        <w:rPr>
          <w:rFonts w:ascii="Arial" w:hAnsi="Arial" w:cs="Arial"/>
          <w:sz w:val="22"/>
        </w:rPr>
        <w:t xml:space="preserve">b) attestazione ISEE </w:t>
      </w:r>
      <w:r>
        <w:rPr>
          <w:rFonts w:ascii="Arial" w:hAnsi="Arial" w:cs="Arial"/>
          <w:sz w:val="22"/>
        </w:rPr>
        <w:br/>
        <w:t>c) lettera motivazionale</w:t>
      </w:r>
    </w:p>
    <w:p w14:paraId="21DAF4F3" w14:textId="77777777" w:rsidR="00AA06FE" w:rsidRDefault="00AA06FE" w:rsidP="00AA06FE">
      <w:pPr>
        <w:autoSpaceDE w:val="0"/>
        <w:autoSpaceDN w:val="0"/>
        <w:adjustRightInd w:val="0"/>
        <w:jc w:val="both"/>
        <w:rPr>
          <w:rFonts w:ascii="Arial" w:hAnsi="Arial" w:cs="Arial"/>
          <w:sz w:val="22"/>
        </w:rPr>
      </w:pPr>
    </w:p>
    <w:p w14:paraId="67F3DD06" w14:textId="77777777" w:rsidR="00AA06FE" w:rsidRDefault="00AA06FE" w:rsidP="00AA06FE">
      <w:pPr>
        <w:autoSpaceDE w:val="0"/>
        <w:autoSpaceDN w:val="0"/>
        <w:adjustRightInd w:val="0"/>
        <w:jc w:val="both"/>
        <w:rPr>
          <w:rFonts w:ascii="Arial" w:hAnsi="Arial" w:cs="Arial"/>
          <w:sz w:val="22"/>
        </w:rPr>
      </w:pPr>
      <w:r>
        <w:rPr>
          <w:rFonts w:ascii="Arial" w:hAnsi="Arial" w:cs="Arial"/>
          <w:sz w:val="22"/>
        </w:rPr>
        <w:t>Le borse vengono assegnate secondo i seguenti criteri:</w:t>
      </w:r>
    </w:p>
    <w:p w14:paraId="11732BB7" w14:textId="61D53B54" w:rsidR="00AA06FE" w:rsidRDefault="00AA06FE" w:rsidP="00B61FA4">
      <w:pPr>
        <w:numPr>
          <w:ilvl w:val="0"/>
          <w:numId w:val="12"/>
        </w:numPr>
        <w:autoSpaceDE w:val="0"/>
        <w:autoSpaceDN w:val="0"/>
        <w:adjustRightInd w:val="0"/>
        <w:ind w:left="426" w:firstLine="0"/>
        <w:jc w:val="both"/>
        <w:rPr>
          <w:rFonts w:ascii="Arial" w:hAnsi="Arial" w:cs="Arial"/>
          <w:sz w:val="22"/>
        </w:rPr>
      </w:pPr>
      <w:r>
        <w:rPr>
          <w:rFonts w:ascii="Arial" w:hAnsi="Arial" w:cs="Arial"/>
          <w:sz w:val="22"/>
        </w:rPr>
        <w:t>merito</w:t>
      </w:r>
    </w:p>
    <w:p w14:paraId="3DC24BD3" w14:textId="77777777" w:rsidR="00AA06FE" w:rsidRDefault="00AA06FE" w:rsidP="00B61FA4">
      <w:pPr>
        <w:numPr>
          <w:ilvl w:val="0"/>
          <w:numId w:val="12"/>
        </w:numPr>
        <w:autoSpaceDE w:val="0"/>
        <w:autoSpaceDN w:val="0"/>
        <w:adjustRightInd w:val="0"/>
        <w:ind w:left="426" w:firstLine="0"/>
        <w:jc w:val="both"/>
        <w:rPr>
          <w:rFonts w:ascii="Arial" w:hAnsi="Arial" w:cs="Arial"/>
          <w:sz w:val="22"/>
        </w:rPr>
      </w:pPr>
      <w:r>
        <w:rPr>
          <w:rFonts w:ascii="Arial" w:hAnsi="Arial" w:cs="Arial"/>
          <w:sz w:val="22"/>
        </w:rPr>
        <w:t>reddito</w:t>
      </w:r>
    </w:p>
    <w:p w14:paraId="343F3016" w14:textId="0CBED9ED" w:rsidR="00AA06FE" w:rsidRDefault="00AA06FE" w:rsidP="5A30008B">
      <w:pPr>
        <w:numPr>
          <w:ilvl w:val="0"/>
          <w:numId w:val="12"/>
        </w:numPr>
        <w:autoSpaceDE w:val="0"/>
        <w:autoSpaceDN w:val="0"/>
        <w:adjustRightInd w:val="0"/>
        <w:ind w:left="426" w:firstLine="0"/>
        <w:jc w:val="both"/>
        <w:rPr>
          <w:rFonts w:ascii="Arial" w:hAnsi="Arial" w:cs="Arial"/>
          <w:sz w:val="22"/>
          <w:szCs w:val="22"/>
        </w:rPr>
      </w:pPr>
      <w:r w:rsidRPr="5A30008B">
        <w:rPr>
          <w:rFonts w:ascii="Arial" w:hAnsi="Arial" w:cs="Arial"/>
          <w:sz w:val="22"/>
          <w:szCs w:val="22"/>
        </w:rPr>
        <w:t>colloquio con il candidato</w:t>
      </w:r>
    </w:p>
    <w:p w14:paraId="0A60BA9D" w14:textId="77777777" w:rsidR="00AA06FE" w:rsidRDefault="00AA06FE" w:rsidP="00B61FA4">
      <w:pPr>
        <w:numPr>
          <w:ilvl w:val="0"/>
          <w:numId w:val="12"/>
        </w:numPr>
        <w:autoSpaceDE w:val="0"/>
        <w:autoSpaceDN w:val="0"/>
        <w:adjustRightInd w:val="0"/>
        <w:ind w:left="426" w:firstLine="0"/>
        <w:jc w:val="both"/>
        <w:rPr>
          <w:rFonts w:ascii="Arial" w:hAnsi="Arial" w:cs="Arial"/>
          <w:sz w:val="22"/>
        </w:rPr>
      </w:pPr>
      <w:r>
        <w:rPr>
          <w:rFonts w:ascii="Arial" w:hAnsi="Arial" w:cs="Arial"/>
          <w:sz w:val="22"/>
        </w:rPr>
        <w:t>formazione pregressa</w:t>
      </w:r>
    </w:p>
    <w:p w14:paraId="3FE532A0" w14:textId="77777777" w:rsidR="00AA06FE" w:rsidRDefault="00AA06FE" w:rsidP="00AA06FE">
      <w:pPr>
        <w:autoSpaceDE w:val="0"/>
        <w:autoSpaceDN w:val="0"/>
        <w:adjustRightInd w:val="0"/>
        <w:ind w:left="426"/>
        <w:jc w:val="both"/>
        <w:rPr>
          <w:rFonts w:ascii="Arial" w:hAnsi="Arial" w:cs="Arial"/>
          <w:sz w:val="22"/>
        </w:rPr>
      </w:pPr>
    </w:p>
    <w:p w14:paraId="01B6BF73" w14:textId="1FA7CB0B" w:rsidR="00D048A3" w:rsidRDefault="00AA06FE" w:rsidP="5A30008B">
      <w:pPr>
        <w:autoSpaceDE w:val="0"/>
        <w:autoSpaceDN w:val="0"/>
        <w:adjustRightInd w:val="0"/>
        <w:rPr>
          <w:rFonts w:ascii="Arial" w:hAnsi="Arial" w:cs="Arial"/>
          <w:sz w:val="22"/>
          <w:szCs w:val="22"/>
        </w:rPr>
      </w:pPr>
      <w:r w:rsidRPr="5A30008B">
        <w:rPr>
          <w:rFonts w:ascii="Arial" w:hAnsi="Arial" w:cs="Arial"/>
          <w:sz w:val="22"/>
          <w:szCs w:val="22"/>
        </w:rPr>
        <w:t>Il Consiglio ammetterà al colloquio i candidati eventualmente idonei dopo aver svolto una prima selezione delle domande. I candidati ammessi al colloquio saranno contattati tramite email dalla Segreteria del Master e i risultati finali saranno comunicati ai diretti interessati</w:t>
      </w:r>
      <w:r w:rsidR="2CAD7047" w:rsidRPr="5A30008B">
        <w:rPr>
          <w:rFonts w:ascii="Arial" w:hAnsi="Arial" w:cs="Arial"/>
          <w:sz w:val="22"/>
          <w:szCs w:val="22"/>
        </w:rPr>
        <w:t>.</w:t>
      </w:r>
    </w:p>
    <w:p w14:paraId="49D7D38E" w14:textId="78A781A1" w:rsidR="2CAD7047" w:rsidRDefault="2CAD7047" w:rsidP="5A30008B">
      <w:pPr>
        <w:jc w:val="both"/>
        <w:rPr>
          <w:rFonts w:ascii="Arial" w:eastAsia="Arial" w:hAnsi="Arial" w:cs="Arial"/>
        </w:rPr>
      </w:pPr>
      <w:r w:rsidRPr="5A30008B">
        <w:rPr>
          <w:rFonts w:ascii="Arial" w:eastAsia="Arial" w:hAnsi="Arial" w:cs="Arial"/>
        </w:rPr>
        <w:t>L</w:t>
      </w:r>
      <w:r w:rsidRPr="5A30008B">
        <w:t xml:space="preserve">e borse di studio, anche quelle finanziate da enti esterni, non sono cumulabili con altri esoneri o riduzioni delle tasse e dei contributi. </w:t>
      </w:r>
      <w:r w:rsidRPr="5A30008B">
        <w:rPr>
          <w:rFonts w:ascii="Arial" w:eastAsia="Arial" w:hAnsi="Arial" w:cs="Arial"/>
        </w:rPr>
        <w:t xml:space="preserve"> </w:t>
      </w:r>
    </w:p>
    <w:p w14:paraId="15CBA74D" w14:textId="6327F19A" w:rsidR="5A30008B" w:rsidRDefault="5A30008B" w:rsidP="5A30008B">
      <w:pPr>
        <w:rPr>
          <w:rFonts w:ascii="Arial" w:hAnsi="Arial" w:cs="Arial"/>
          <w:sz w:val="22"/>
          <w:szCs w:val="22"/>
        </w:rPr>
      </w:pPr>
    </w:p>
    <w:p w14:paraId="1D838140" w14:textId="77777777" w:rsidR="00AA06FE" w:rsidRPr="005B2653" w:rsidRDefault="00AA06FE" w:rsidP="00AA06FE">
      <w:pPr>
        <w:autoSpaceDE w:val="0"/>
        <w:autoSpaceDN w:val="0"/>
        <w:adjustRightInd w:val="0"/>
        <w:rPr>
          <w:rFonts w:ascii="Arial" w:hAnsi="Arial" w:cs="Arial"/>
          <w:b/>
        </w:rPr>
      </w:pPr>
    </w:p>
    <w:p w14:paraId="47E9AD02" w14:textId="77777777" w:rsidR="00F019BE" w:rsidRPr="005B2653" w:rsidRDefault="00F019BE" w:rsidP="0041685A">
      <w:pPr>
        <w:pStyle w:val="Titolo"/>
        <w:rPr>
          <w:rFonts w:ascii="Arial" w:hAnsi="Arial" w:cs="Arial"/>
          <w:sz w:val="28"/>
          <w:szCs w:val="28"/>
        </w:rPr>
      </w:pPr>
      <w:r w:rsidRPr="005B2653">
        <w:rPr>
          <w:rFonts w:ascii="Arial" w:hAnsi="Arial" w:cs="Arial"/>
          <w:sz w:val="28"/>
          <w:szCs w:val="28"/>
        </w:rPr>
        <w:t xml:space="preserve">Tassa di iscrizione a moduli di </w:t>
      </w:r>
      <w:r w:rsidR="00EC0340" w:rsidRPr="005B2653">
        <w:rPr>
          <w:rFonts w:ascii="Arial" w:hAnsi="Arial" w:cs="Arial"/>
          <w:sz w:val="28"/>
          <w:szCs w:val="28"/>
        </w:rPr>
        <w:t>M</w:t>
      </w:r>
      <w:r w:rsidRPr="005B2653">
        <w:rPr>
          <w:rFonts w:ascii="Arial" w:hAnsi="Arial" w:cs="Arial"/>
          <w:sz w:val="28"/>
          <w:szCs w:val="28"/>
        </w:rPr>
        <w:t>aster</w:t>
      </w:r>
    </w:p>
    <w:p w14:paraId="6A9F0063" w14:textId="77777777" w:rsidR="00F019BE" w:rsidRPr="005B2653" w:rsidRDefault="00F019BE" w:rsidP="00F019BE">
      <w:pPr>
        <w:autoSpaceDE w:val="0"/>
        <w:autoSpaceDN w:val="0"/>
        <w:adjustRightInd w:val="0"/>
        <w:jc w:val="both"/>
        <w:rPr>
          <w:rFonts w:ascii="Arial" w:hAnsi="Arial" w:cs="Arial"/>
          <w:b/>
        </w:rPr>
      </w:pPr>
    </w:p>
    <w:p w14:paraId="70DECDEC" w14:textId="77777777" w:rsidR="00F019BE" w:rsidRDefault="00F019BE" w:rsidP="006526CB">
      <w:pPr>
        <w:autoSpaceDE w:val="0"/>
        <w:autoSpaceDN w:val="0"/>
        <w:adjustRightInd w:val="0"/>
        <w:jc w:val="both"/>
        <w:rPr>
          <w:rFonts w:ascii="Arial" w:hAnsi="Arial" w:cs="Arial"/>
          <w:sz w:val="22"/>
        </w:rPr>
      </w:pPr>
      <w:r w:rsidRPr="005B2653">
        <w:rPr>
          <w:rFonts w:ascii="Arial" w:hAnsi="Arial" w:cs="Arial"/>
          <w:sz w:val="22"/>
        </w:rPr>
        <w:t>La tassa di iscrizione ai singoli moduli è stabilita come di seguito specificato:</w:t>
      </w:r>
    </w:p>
    <w:p w14:paraId="10A29EC7" w14:textId="77777777" w:rsidR="00764448" w:rsidRPr="005B2653" w:rsidRDefault="00764448" w:rsidP="006526CB">
      <w:pPr>
        <w:autoSpaceDE w:val="0"/>
        <w:autoSpaceDN w:val="0"/>
        <w:adjustRightInd w:val="0"/>
        <w:jc w:val="both"/>
        <w:rPr>
          <w:rFonts w:ascii="Arial" w:hAnsi="Arial" w:cs="Arial"/>
          <w:sz w:val="22"/>
        </w:rPr>
      </w:pPr>
    </w:p>
    <w:tbl>
      <w:tblPr>
        <w:tblW w:w="98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3"/>
        <w:gridCol w:w="6313"/>
        <w:gridCol w:w="886"/>
        <w:gridCol w:w="892"/>
        <w:gridCol w:w="1251"/>
      </w:tblGrid>
      <w:tr w:rsidR="00764448" w:rsidRPr="00054ACD" w14:paraId="69655700" w14:textId="77777777" w:rsidTr="00014956">
        <w:trPr>
          <w:jc w:val="center"/>
        </w:trPr>
        <w:tc>
          <w:tcPr>
            <w:tcW w:w="483" w:type="dxa"/>
            <w:vAlign w:val="center"/>
          </w:tcPr>
          <w:p w14:paraId="4B54F929" w14:textId="77777777" w:rsidR="00764448" w:rsidRPr="00054ACD" w:rsidRDefault="00764448" w:rsidP="00014956">
            <w:pPr>
              <w:jc w:val="right"/>
              <w:rPr>
                <w:rFonts w:ascii="Arial" w:hAnsi="Arial" w:cs="Arial"/>
                <w:b/>
                <w:sz w:val="22"/>
                <w:szCs w:val="22"/>
              </w:rPr>
            </w:pPr>
          </w:p>
        </w:tc>
        <w:tc>
          <w:tcPr>
            <w:tcW w:w="6313" w:type="dxa"/>
            <w:vAlign w:val="center"/>
          </w:tcPr>
          <w:p w14:paraId="15E7778F" w14:textId="77777777" w:rsidR="00764448" w:rsidRPr="00054ACD" w:rsidRDefault="00764448" w:rsidP="00014956">
            <w:pPr>
              <w:rPr>
                <w:rFonts w:ascii="Arial" w:hAnsi="Arial" w:cs="Arial"/>
                <w:b/>
                <w:sz w:val="22"/>
                <w:szCs w:val="22"/>
              </w:rPr>
            </w:pPr>
            <w:r w:rsidRPr="00054ACD">
              <w:rPr>
                <w:rFonts w:ascii="Arial" w:hAnsi="Arial" w:cs="Arial"/>
                <w:b/>
                <w:sz w:val="22"/>
                <w:szCs w:val="22"/>
              </w:rPr>
              <w:t>Modulo</w:t>
            </w:r>
          </w:p>
        </w:tc>
        <w:tc>
          <w:tcPr>
            <w:tcW w:w="886" w:type="dxa"/>
            <w:vAlign w:val="center"/>
          </w:tcPr>
          <w:p w14:paraId="6BE25E5F" w14:textId="77777777" w:rsidR="00764448" w:rsidRPr="00054ACD" w:rsidRDefault="00764448" w:rsidP="00014956">
            <w:pPr>
              <w:jc w:val="center"/>
              <w:rPr>
                <w:rFonts w:ascii="Arial" w:hAnsi="Arial" w:cs="Arial"/>
                <w:b/>
                <w:sz w:val="22"/>
                <w:szCs w:val="22"/>
              </w:rPr>
            </w:pPr>
            <w:r w:rsidRPr="00054ACD">
              <w:rPr>
                <w:rFonts w:ascii="Arial" w:hAnsi="Arial" w:cs="Arial"/>
                <w:b/>
                <w:sz w:val="22"/>
                <w:szCs w:val="22"/>
              </w:rPr>
              <w:t>Ore</w:t>
            </w:r>
          </w:p>
        </w:tc>
        <w:tc>
          <w:tcPr>
            <w:tcW w:w="892" w:type="dxa"/>
            <w:vAlign w:val="center"/>
          </w:tcPr>
          <w:p w14:paraId="664B4FE8" w14:textId="77777777" w:rsidR="00764448" w:rsidRPr="00054ACD" w:rsidRDefault="00764448" w:rsidP="00014956">
            <w:pPr>
              <w:jc w:val="center"/>
              <w:rPr>
                <w:rFonts w:ascii="Arial" w:hAnsi="Arial" w:cs="Arial"/>
                <w:b/>
                <w:sz w:val="22"/>
                <w:szCs w:val="22"/>
              </w:rPr>
            </w:pPr>
            <w:r w:rsidRPr="00054ACD">
              <w:rPr>
                <w:rFonts w:ascii="Arial" w:hAnsi="Arial" w:cs="Arial"/>
                <w:b/>
                <w:sz w:val="22"/>
                <w:szCs w:val="22"/>
              </w:rPr>
              <w:t>CFU</w:t>
            </w:r>
          </w:p>
        </w:tc>
        <w:tc>
          <w:tcPr>
            <w:tcW w:w="1251" w:type="dxa"/>
          </w:tcPr>
          <w:p w14:paraId="7245589C" w14:textId="77777777" w:rsidR="00764448" w:rsidRPr="00054ACD" w:rsidRDefault="00764448" w:rsidP="00014956">
            <w:pPr>
              <w:jc w:val="center"/>
              <w:rPr>
                <w:rFonts w:ascii="Arial" w:hAnsi="Arial" w:cs="Arial"/>
                <w:b/>
                <w:sz w:val="22"/>
                <w:szCs w:val="22"/>
              </w:rPr>
            </w:pPr>
            <w:r w:rsidRPr="00054ACD">
              <w:rPr>
                <w:rFonts w:ascii="Arial" w:hAnsi="Arial" w:cs="Arial"/>
                <w:b/>
                <w:sz w:val="22"/>
                <w:szCs w:val="22"/>
              </w:rPr>
              <w:t>Costo</w:t>
            </w:r>
          </w:p>
        </w:tc>
      </w:tr>
      <w:tr w:rsidR="00764448" w:rsidRPr="00054ACD" w14:paraId="0DAD187B" w14:textId="77777777" w:rsidTr="00014956">
        <w:trPr>
          <w:jc w:val="center"/>
        </w:trPr>
        <w:tc>
          <w:tcPr>
            <w:tcW w:w="483" w:type="dxa"/>
            <w:vAlign w:val="center"/>
          </w:tcPr>
          <w:p w14:paraId="6FC77E6D" w14:textId="77777777" w:rsidR="00764448" w:rsidRPr="00054ACD" w:rsidRDefault="00764448" w:rsidP="00014956">
            <w:pPr>
              <w:jc w:val="right"/>
              <w:rPr>
                <w:rFonts w:ascii="Arial" w:hAnsi="Arial" w:cs="Arial"/>
                <w:sz w:val="22"/>
                <w:szCs w:val="22"/>
              </w:rPr>
            </w:pPr>
            <w:r w:rsidRPr="00054ACD">
              <w:rPr>
                <w:rFonts w:ascii="Arial" w:hAnsi="Arial" w:cs="Arial"/>
                <w:sz w:val="22"/>
                <w:szCs w:val="22"/>
              </w:rPr>
              <w:t>1</w:t>
            </w:r>
          </w:p>
        </w:tc>
        <w:tc>
          <w:tcPr>
            <w:tcW w:w="6313" w:type="dxa"/>
            <w:vAlign w:val="center"/>
          </w:tcPr>
          <w:p w14:paraId="534A1D39" w14:textId="77777777" w:rsidR="00764448" w:rsidRPr="00054ACD" w:rsidRDefault="00764448" w:rsidP="00014956">
            <w:pPr>
              <w:rPr>
                <w:rFonts w:ascii="Arial" w:hAnsi="Arial" w:cs="Arial"/>
                <w:sz w:val="22"/>
                <w:szCs w:val="22"/>
              </w:rPr>
            </w:pPr>
            <w:r w:rsidRPr="00054ACD">
              <w:rPr>
                <w:rFonts w:ascii="Arial" w:hAnsi="Arial" w:cs="Arial"/>
                <w:sz w:val="22"/>
                <w:szCs w:val="22"/>
              </w:rPr>
              <w:t>Teoria e metodi</w:t>
            </w:r>
          </w:p>
        </w:tc>
        <w:tc>
          <w:tcPr>
            <w:tcW w:w="886" w:type="dxa"/>
            <w:vAlign w:val="center"/>
          </w:tcPr>
          <w:p w14:paraId="5D4FF6D6" w14:textId="77777777" w:rsidR="00764448" w:rsidRPr="00054ACD" w:rsidRDefault="00764448" w:rsidP="00014956">
            <w:pPr>
              <w:jc w:val="center"/>
              <w:rPr>
                <w:rFonts w:ascii="Arial" w:hAnsi="Arial" w:cs="Arial"/>
                <w:sz w:val="22"/>
                <w:szCs w:val="22"/>
              </w:rPr>
            </w:pPr>
            <w:r w:rsidRPr="00054ACD">
              <w:rPr>
                <w:rFonts w:ascii="Arial" w:hAnsi="Arial" w:cs="Arial"/>
                <w:sz w:val="22"/>
                <w:szCs w:val="22"/>
              </w:rPr>
              <w:t>36</w:t>
            </w:r>
          </w:p>
        </w:tc>
        <w:tc>
          <w:tcPr>
            <w:tcW w:w="892" w:type="dxa"/>
            <w:vAlign w:val="center"/>
          </w:tcPr>
          <w:p w14:paraId="5FBD557E" w14:textId="77777777" w:rsidR="00764448" w:rsidRPr="00054ACD" w:rsidRDefault="00764448" w:rsidP="00014956">
            <w:pPr>
              <w:jc w:val="center"/>
              <w:rPr>
                <w:rFonts w:ascii="Arial" w:hAnsi="Arial" w:cs="Arial"/>
                <w:sz w:val="22"/>
                <w:szCs w:val="22"/>
              </w:rPr>
            </w:pPr>
            <w:r w:rsidRPr="00054ACD">
              <w:rPr>
                <w:rFonts w:ascii="Arial" w:hAnsi="Arial" w:cs="Arial"/>
                <w:sz w:val="22"/>
                <w:szCs w:val="22"/>
              </w:rPr>
              <w:t>4,5</w:t>
            </w:r>
          </w:p>
        </w:tc>
        <w:tc>
          <w:tcPr>
            <w:tcW w:w="1251" w:type="dxa"/>
          </w:tcPr>
          <w:p w14:paraId="7D85B63C" w14:textId="77777777" w:rsidR="00764448" w:rsidRPr="00054ACD" w:rsidRDefault="00764448" w:rsidP="00014956">
            <w:pPr>
              <w:jc w:val="center"/>
              <w:rPr>
                <w:rFonts w:ascii="Arial" w:hAnsi="Arial" w:cs="Arial"/>
                <w:sz w:val="22"/>
                <w:szCs w:val="22"/>
              </w:rPr>
            </w:pPr>
            <w:r w:rsidRPr="00054ACD">
              <w:rPr>
                <w:rFonts w:ascii="Arial" w:hAnsi="Arial" w:cs="Arial"/>
                <w:sz w:val="22"/>
                <w:szCs w:val="22"/>
              </w:rPr>
              <w:t>450</w:t>
            </w:r>
          </w:p>
        </w:tc>
      </w:tr>
      <w:tr w:rsidR="00764448" w:rsidRPr="00054ACD" w14:paraId="1BAB7CFD" w14:textId="77777777" w:rsidTr="00014956">
        <w:trPr>
          <w:jc w:val="center"/>
        </w:trPr>
        <w:tc>
          <w:tcPr>
            <w:tcW w:w="483" w:type="dxa"/>
            <w:vAlign w:val="center"/>
          </w:tcPr>
          <w:p w14:paraId="4490E3C0" w14:textId="77777777" w:rsidR="00764448" w:rsidRPr="00054ACD" w:rsidRDefault="00764448" w:rsidP="00014956">
            <w:pPr>
              <w:jc w:val="right"/>
              <w:rPr>
                <w:rFonts w:ascii="Arial" w:hAnsi="Arial" w:cs="Arial"/>
                <w:sz w:val="22"/>
                <w:szCs w:val="22"/>
              </w:rPr>
            </w:pPr>
            <w:r w:rsidRPr="00054ACD">
              <w:rPr>
                <w:rFonts w:ascii="Arial" w:hAnsi="Arial" w:cs="Arial"/>
                <w:sz w:val="22"/>
                <w:szCs w:val="22"/>
              </w:rPr>
              <w:t>2</w:t>
            </w:r>
          </w:p>
        </w:tc>
        <w:tc>
          <w:tcPr>
            <w:tcW w:w="6313" w:type="dxa"/>
            <w:vAlign w:val="center"/>
          </w:tcPr>
          <w:p w14:paraId="057E1804" w14:textId="77777777" w:rsidR="00764448" w:rsidRPr="00054ACD" w:rsidRDefault="00764448" w:rsidP="00014956">
            <w:pPr>
              <w:rPr>
                <w:rFonts w:ascii="Arial" w:hAnsi="Arial" w:cs="Arial"/>
                <w:sz w:val="22"/>
                <w:szCs w:val="22"/>
              </w:rPr>
            </w:pPr>
            <w:r w:rsidRPr="00054ACD">
              <w:rPr>
                <w:rFonts w:ascii="Arial" w:hAnsi="Arial" w:cs="Arial"/>
                <w:sz w:val="22"/>
                <w:szCs w:val="22"/>
              </w:rPr>
              <w:t>Teoria e linguaggi della Storia in Televisione</w:t>
            </w:r>
          </w:p>
        </w:tc>
        <w:tc>
          <w:tcPr>
            <w:tcW w:w="886" w:type="dxa"/>
            <w:vAlign w:val="center"/>
          </w:tcPr>
          <w:p w14:paraId="516C0E12" w14:textId="77777777" w:rsidR="00764448" w:rsidRPr="00054ACD" w:rsidRDefault="00764448" w:rsidP="00014956">
            <w:pPr>
              <w:jc w:val="center"/>
              <w:rPr>
                <w:rFonts w:ascii="Arial" w:hAnsi="Arial" w:cs="Arial"/>
                <w:sz w:val="22"/>
                <w:szCs w:val="22"/>
              </w:rPr>
            </w:pPr>
            <w:r w:rsidRPr="00054ACD">
              <w:rPr>
                <w:rFonts w:ascii="Arial" w:hAnsi="Arial" w:cs="Arial"/>
                <w:sz w:val="22"/>
                <w:szCs w:val="22"/>
              </w:rPr>
              <w:t>36</w:t>
            </w:r>
          </w:p>
        </w:tc>
        <w:tc>
          <w:tcPr>
            <w:tcW w:w="892" w:type="dxa"/>
            <w:vAlign w:val="center"/>
          </w:tcPr>
          <w:p w14:paraId="3964A05B" w14:textId="77777777" w:rsidR="00764448" w:rsidRPr="00054ACD" w:rsidRDefault="00764448" w:rsidP="00014956">
            <w:pPr>
              <w:jc w:val="center"/>
              <w:rPr>
                <w:rFonts w:ascii="Arial" w:hAnsi="Arial" w:cs="Arial"/>
                <w:sz w:val="22"/>
                <w:szCs w:val="22"/>
              </w:rPr>
            </w:pPr>
            <w:r w:rsidRPr="00054ACD">
              <w:rPr>
                <w:rFonts w:ascii="Arial" w:hAnsi="Arial" w:cs="Arial"/>
                <w:sz w:val="22"/>
                <w:szCs w:val="22"/>
              </w:rPr>
              <w:t>4,5</w:t>
            </w:r>
          </w:p>
        </w:tc>
        <w:tc>
          <w:tcPr>
            <w:tcW w:w="1251" w:type="dxa"/>
          </w:tcPr>
          <w:p w14:paraId="64689866" w14:textId="77777777" w:rsidR="00764448" w:rsidRPr="00054ACD" w:rsidRDefault="00764448" w:rsidP="00014956">
            <w:pPr>
              <w:jc w:val="center"/>
              <w:rPr>
                <w:rFonts w:ascii="Arial" w:hAnsi="Arial" w:cs="Arial"/>
                <w:sz w:val="22"/>
                <w:szCs w:val="22"/>
              </w:rPr>
            </w:pPr>
            <w:r w:rsidRPr="00054ACD">
              <w:rPr>
                <w:rFonts w:ascii="Arial" w:hAnsi="Arial" w:cs="Arial"/>
                <w:sz w:val="22"/>
                <w:szCs w:val="22"/>
              </w:rPr>
              <w:t>450</w:t>
            </w:r>
          </w:p>
        </w:tc>
      </w:tr>
      <w:tr w:rsidR="00764448" w:rsidRPr="00054ACD" w14:paraId="10437EE4" w14:textId="77777777" w:rsidTr="00014956">
        <w:trPr>
          <w:jc w:val="center"/>
        </w:trPr>
        <w:tc>
          <w:tcPr>
            <w:tcW w:w="483" w:type="dxa"/>
            <w:vAlign w:val="center"/>
          </w:tcPr>
          <w:p w14:paraId="1CE6BA06" w14:textId="77777777" w:rsidR="00764448" w:rsidRPr="00054ACD" w:rsidRDefault="00764448" w:rsidP="00014956">
            <w:pPr>
              <w:jc w:val="right"/>
              <w:rPr>
                <w:rFonts w:ascii="Arial" w:hAnsi="Arial" w:cs="Arial"/>
                <w:sz w:val="22"/>
                <w:szCs w:val="22"/>
              </w:rPr>
            </w:pPr>
            <w:r w:rsidRPr="00054ACD">
              <w:rPr>
                <w:rFonts w:ascii="Arial" w:hAnsi="Arial" w:cs="Arial"/>
                <w:sz w:val="22"/>
                <w:szCs w:val="22"/>
              </w:rPr>
              <w:t>3</w:t>
            </w:r>
          </w:p>
        </w:tc>
        <w:tc>
          <w:tcPr>
            <w:tcW w:w="6313" w:type="dxa"/>
            <w:vAlign w:val="center"/>
          </w:tcPr>
          <w:p w14:paraId="5A7B2FED" w14:textId="77777777" w:rsidR="00764448" w:rsidRPr="00054ACD" w:rsidRDefault="00764448" w:rsidP="00014956">
            <w:pPr>
              <w:rPr>
                <w:rFonts w:ascii="Arial" w:hAnsi="Arial" w:cs="Arial"/>
                <w:sz w:val="22"/>
                <w:szCs w:val="22"/>
              </w:rPr>
            </w:pPr>
            <w:r w:rsidRPr="00054ACD">
              <w:rPr>
                <w:rFonts w:ascii="Arial" w:hAnsi="Arial" w:cs="Arial"/>
                <w:sz w:val="22"/>
                <w:szCs w:val="22"/>
              </w:rPr>
              <w:t>Teoria e linguaggi della Storia nel Cinema</w:t>
            </w:r>
          </w:p>
        </w:tc>
        <w:tc>
          <w:tcPr>
            <w:tcW w:w="886" w:type="dxa"/>
            <w:vAlign w:val="center"/>
          </w:tcPr>
          <w:p w14:paraId="42EA7655" w14:textId="77777777" w:rsidR="00764448" w:rsidRPr="00054ACD" w:rsidRDefault="00764448" w:rsidP="00014956">
            <w:pPr>
              <w:jc w:val="center"/>
              <w:rPr>
                <w:rFonts w:ascii="Arial" w:hAnsi="Arial" w:cs="Arial"/>
                <w:sz w:val="22"/>
                <w:szCs w:val="22"/>
              </w:rPr>
            </w:pPr>
            <w:r w:rsidRPr="00054ACD">
              <w:rPr>
                <w:rFonts w:ascii="Arial" w:hAnsi="Arial" w:cs="Arial"/>
                <w:sz w:val="22"/>
                <w:szCs w:val="22"/>
              </w:rPr>
              <w:t>16</w:t>
            </w:r>
          </w:p>
        </w:tc>
        <w:tc>
          <w:tcPr>
            <w:tcW w:w="892" w:type="dxa"/>
            <w:vAlign w:val="center"/>
          </w:tcPr>
          <w:p w14:paraId="37CA6F8C" w14:textId="77777777" w:rsidR="00764448" w:rsidRPr="00054ACD" w:rsidRDefault="00764448" w:rsidP="00014956">
            <w:pPr>
              <w:jc w:val="center"/>
              <w:rPr>
                <w:rFonts w:ascii="Arial" w:hAnsi="Arial" w:cs="Arial"/>
                <w:sz w:val="22"/>
                <w:szCs w:val="22"/>
              </w:rPr>
            </w:pPr>
            <w:r w:rsidRPr="00054ACD">
              <w:rPr>
                <w:rFonts w:ascii="Arial" w:hAnsi="Arial" w:cs="Arial"/>
                <w:sz w:val="22"/>
                <w:szCs w:val="22"/>
              </w:rPr>
              <w:t>2</w:t>
            </w:r>
          </w:p>
        </w:tc>
        <w:tc>
          <w:tcPr>
            <w:tcW w:w="1251" w:type="dxa"/>
          </w:tcPr>
          <w:p w14:paraId="6C263170" w14:textId="77777777" w:rsidR="00764448" w:rsidRPr="00054ACD" w:rsidRDefault="00764448" w:rsidP="00014956">
            <w:pPr>
              <w:jc w:val="center"/>
              <w:rPr>
                <w:rFonts w:ascii="Arial" w:hAnsi="Arial" w:cs="Arial"/>
                <w:sz w:val="22"/>
                <w:szCs w:val="22"/>
              </w:rPr>
            </w:pPr>
            <w:r w:rsidRPr="00054ACD">
              <w:rPr>
                <w:rFonts w:ascii="Arial" w:hAnsi="Arial" w:cs="Arial"/>
                <w:sz w:val="22"/>
                <w:szCs w:val="22"/>
              </w:rPr>
              <w:t>200</w:t>
            </w:r>
          </w:p>
        </w:tc>
      </w:tr>
      <w:tr w:rsidR="00764448" w:rsidRPr="00054ACD" w14:paraId="21C77C18" w14:textId="77777777" w:rsidTr="00014956">
        <w:trPr>
          <w:jc w:val="center"/>
        </w:trPr>
        <w:tc>
          <w:tcPr>
            <w:tcW w:w="483" w:type="dxa"/>
            <w:vAlign w:val="center"/>
          </w:tcPr>
          <w:p w14:paraId="0867A535" w14:textId="77777777" w:rsidR="00764448" w:rsidRPr="00054ACD" w:rsidRDefault="00764448" w:rsidP="00014956">
            <w:pPr>
              <w:jc w:val="right"/>
              <w:rPr>
                <w:rFonts w:ascii="Arial" w:hAnsi="Arial" w:cs="Arial"/>
                <w:sz w:val="22"/>
                <w:szCs w:val="22"/>
              </w:rPr>
            </w:pPr>
            <w:r w:rsidRPr="00054ACD">
              <w:rPr>
                <w:rFonts w:ascii="Arial" w:hAnsi="Arial" w:cs="Arial"/>
                <w:sz w:val="22"/>
                <w:szCs w:val="22"/>
              </w:rPr>
              <w:t>4</w:t>
            </w:r>
          </w:p>
        </w:tc>
        <w:tc>
          <w:tcPr>
            <w:tcW w:w="6313" w:type="dxa"/>
            <w:vAlign w:val="center"/>
          </w:tcPr>
          <w:p w14:paraId="0B399476" w14:textId="77777777" w:rsidR="00764448" w:rsidRPr="00054ACD" w:rsidRDefault="00764448" w:rsidP="00014956">
            <w:pPr>
              <w:rPr>
                <w:rFonts w:ascii="Arial" w:hAnsi="Arial" w:cs="Arial"/>
                <w:sz w:val="22"/>
                <w:szCs w:val="22"/>
              </w:rPr>
            </w:pPr>
            <w:r w:rsidRPr="00054ACD">
              <w:rPr>
                <w:rFonts w:ascii="Arial" w:hAnsi="Arial" w:cs="Arial"/>
                <w:sz w:val="22"/>
                <w:szCs w:val="22"/>
              </w:rPr>
              <w:t>Radio</w:t>
            </w:r>
          </w:p>
        </w:tc>
        <w:tc>
          <w:tcPr>
            <w:tcW w:w="886" w:type="dxa"/>
            <w:vAlign w:val="center"/>
          </w:tcPr>
          <w:p w14:paraId="3B011ACE" w14:textId="77777777" w:rsidR="00764448" w:rsidRPr="00054ACD" w:rsidRDefault="00764448" w:rsidP="00014956">
            <w:pPr>
              <w:jc w:val="center"/>
              <w:rPr>
                <w:rFonts w:ascii="Arial" w:hAnsi="Arial" w:cs="Arial"/>
                <w:sz w:val="22"/>
                <w:szCs w:val="22"/>
              </w:rPr>
            </w:pPr>
            <w:r w:rsidRPr="00054ACD">
              <w:rPr>
                <w:rFonts w:ascii="Arial" w:hAnsi="Arial" w:cs="Arial"/>
                <w:sz w:val="22"/>
                <w:szCs w:val="22"/>
              </w:rPr>
              <w:t>16</w:t>
            </w:r>
          </w:p>
        </w:tc>
        <w:tc>
          <w:tcPr>
            <w:tcW w:w="892" w:type="dxa"/>
            <w:vAlign w:val="center"/>
          </w:tcPr>
          <w:p w14:paraId="346E238F" w14:textId="77777777" w:rsidR="00764448" w:rsidRPr="00054ACD" w:rsidRDefault="00764448" w:rsidP="00014956">
            <w:pPr>
              <w:jc w:val="center"/>
              <w:rPr>
                <w:rFonts w:ascii="Arial" w:hAnsi="Arial" w:cs="Arial"/>
                <w:sz w:val="22"/>
                <w:szCs w:val="22"/>
              </w:rPr>
            </w:pPr>
            <w:r w:rsidRPr="00054ACD">
              <w:rPr>
                <w:rFonts w:ascii="Arial" w:hAnsi="Arial" w:cs="Arial"/>
                <w:sz w:val="22"/>
                <w:szCs w:val="22"/>
              </w:rPr>
              <w:t>2</w:t>
            </w:r>
          </w:p>
        </w:tc>
        <w:tc>
          <w:tcPr>
            <w:tcW w:w="1251" w:type="dxa"/>
          </w:tcPr>
          <w:p w14:paraId="0056ECCF" w14:textId="77777777" w:rsidR="00764448" w:rsidRPr="00054ACD" w:rsidRDefault="00764448" w:rsidP="00014956">
            <w:pPr>
              <w:jc w:val="center"/>
              <w:rPr>
                <w:rFonts w:ascii="Arial" w:hAnsi="Arial" w:cs="Arial"/>
                <w:sz w:val="22"/>
                <w:szCs w:val="22"/>
              </w:rPr>
            </w:pPr>
            <w:r w:rsidRPr="00054ACD">
              <w:rPr>
                <w:rFonts w:ascii="Arial" w:hAnsi="Arial" w:cs="Arial"/>
                <w:sz w:val="22"/>
                <w:szCs w:val="22"/>
              </w:rPr>
              <w:t>200</w:t>
            </w:r>
          </w:p>
        </w:tc>
      </w:tr>
      <w:tr w:rsidR="00764448" w:rsidRPr="00054ACD" w14:paraId="12A2D348" w14:textId="77777777" w:rsidTr="00014956">
        <w:trPr>
          <w:jc w:val="center"/>
        </w:trPr>
        <w:tc>
          <w:tcPr>
            <w:tcW w:w="483" w:type="dxa"/>
            <w:vAlign w:val="center"/>
          </w:tcPr>
          <w:p w14:paraId="7CF075B7" w14:textId="77777777" w:rsidR="00764448" w:rsidRPr="00054ACD" w:rsidRDefault="00764448" w:rsidP="00014956">
            <w:pPr>
              <w:jc w:val="right"/>
              <w:rPr>
                <w:rFonts w:ascii="Arial" w:hAnsi="Arial" w:cs="Arial"/>
                <w:sz w:val="22"/>
                <w:szCs w:val="22"/>
              </w:rPr>
            </w:pPr>
            <w:r w:rsidRPr="00054ACD">
              <w:rPr>
                <w:rFonts w:ascii="Arial" w:hAnsi="Arial" w:cs="Arial"/>
                <w:sz w:val="22"/>
                <w:szCs w:val="22"/>
              </w:rPr>
              <w:t>5</w:t>
            </w:r>
          </w:p>
        </w:tc>
        <w:tc>
          <w:tcPr>
            <w:tcW w:w="6313" w:type="dxa"/>
            <w:vAlign w:val="center"/>
          </w:tcPr>
          <w:p w14:paraId="2FE0E345" w14:textId="77777777" w:rsidR="00764448" w:rsidRPr="00054ACD" w:rsidRDefault="00764448" w:rsidP="00014956">
            <w:pPr>
              <w:rPr>
                <w:rFonts w:ascii="Arial" w:hAnsi="Arial" w:cs="Arial"/>
                <w:sz w:val="22"/>
                <w:szCs w:val="22"/>
              </w:rPr>
            </w:pPr>
            <w:r w:rsidRPr="00054ACD">
              <w:rPr>
                <w:rFonts w:ascii="Arial" w:hAnsi="Arial" w:cs="Arial"/>
                <w:sz w:val="22"/>
                <w:szCs w:val="22"/>
              </w:rPr>
              <w:t>Storia e Fotografia</w:t>
            </w:r>
          </w:p>
        </w:tc>
        <w:tc>
          <w:tcPr>
            <w:tcW w:w="886" w:type="dxa"/>
            <w:vAlign w:val="center"/>
          </w:tcPr>
          <w:p w14:paraId="617B9638" w14:textId="77777777" w:rsidR="00764448" w:rsidRPr="00054ACD" w:rsidRDefault="00764448" w:rsidP="00014956">
            <w:pPr>
              <w:jc w:val="center"/>
              <w:rPr>
                <w:rFonts w:ascii="Arial" w:hAnsi="Arial" w:cs="Arial"/>
                <w:sz w:val="22"/>
                <w:szCs w:val="22"/>
              </w:rPr>
            </w:pPr>
            <w:r w:rsidRPr="00054ACD">
              <w:rPr>
                <w:rFonts w:ascii="Arial" w:hAnsi="Arial" w:cs="Arial"/>
                <w:sz w:val="22"/>
                <w:szCs w:val="22"/>
              </w:rPr>
              <w:t>20</w:t>
            </w:r>
          </w:p>
        </w:tc>
        <w:tc>
          <w:tcPr>
            <w:tcW w:w="892" w:type="dxa"/>
            <w:vAlign w:val="center"/>
          </w:tcPr>
          <w:p w14:paraId="5D3EDF79" w14:textId="77777777" w:rsidR="00764448" w:rsidRPr="00054ACD" w:rsidRDefault="00764448" w:rsidP="00014956">
            <w:pPr>
              <w:jc w:val="center"/>
              <w:rPr>
                <w:rFonts w:ascii="Arial" w:hAnsi="Arial" w:cs="Arial"/>
                <w:sz w:val="22"/>
                <w:szCs w:val="22"/>
              </w:rPr>
            </w:pPr>
            <w:r w:rsidRPr="00054ACD">
              <w:rPr>
                <w:rFonts w:ascii="Arial" w:hAnsi="Arial" w:cs="Arial"/>
                <w:sz w:val="22"/>
                <w:szCs w:val="22"/>
              </w:rPr>
              <w:t>2,5</w:t>
            </w:r>
          </w:p>
        </w:tc>
        <w:tc>
          <w:tcPr>
            <w:tcW w:w="1251" w:type="dxa"/>
          </w:tcPr>
          <w:p w14:paraId="50100BD5" w14:textId="77777777" w:rsidR="00764448" w:rsidRPr="00054ACD" w:rsidRDefault="00764448" w:rsidP="00014956">
            <w:pPr>
              <w:jc w:val="center"/>
              <w:rPr>
                <w:rFonts w:ascii="Arial" w:hAnsi="Arial" w:cs="Arial"/>
                <w:sz w:val="22"/>
                <w:szCs w:val="22"/>
              </w:rPr>
            </w:pPr>
            <w:r w:rsidRPr="00054ACD">
              <w:rPr>
                <w:rFonts w:ascii="Arial" w:hAnsi="Arial" w:cs="Arial"/>
                <w:sz w:val="22"/>
                <w:szCs w:val="22"/>
              </w:rPr>
              <w:t>250</w:t>
            </w:r>
          </w:p>
        </w:tc>
      </w:tr>
      <w:tr w:rsidR="00764448" w:rsidRPr="00054ACD" w14:paraId="718890D5" w14:textId="77777777" w:rsidTr="00014956">
        <w:trPr>
          <w:jc w:val="center"/>
        </w:trPr>
        <w:tc>
          <w:tcPr>
            <w:tcW w:w="483" w:type="dxa"/>
            <w:vAlign w:val="center"/>
          </w:tcPr>
          <w:p w14:paraId="0B903006" w14:textId="77777777" w:rsidR="00764448" w:rsidRPr="00054ACD" w:rsidRDefault="00764448" w:rsidP="00014956">
            <w:pPr>
              <w:jc w:val="right"/>
              <w:rPr>
                <w:rFonts w:ascii="Arial" w:hAnsi="Arial" w:cs="Arial"/>
                <w:sz w:val="22"/>
                <w:szCs w:val="22"/>
              </w:rPr>
            </w:pPr>
            <w:r w:rsidRPr="00054ACD">
              <w:rPr>
                <w:rFonts w:ascii="Arial" w:hAnsi="Arial" w:cs="Arial"/>
                <w:sz w:val="22"/>
                <w:szCs w:val="22"/>
              </w:rPr>
              <w:t>6</w:t>
            </w:r>
          </w:p>
        </w:tc>
        <w:tc>
          <w:tcPr>
            <w:tcW w:w="6313" w:type="dxa"/>
            <w:vAlign w:val="center"/>
          </w:tcPr>
          <w:p w14:paraId="358F18DE" w14:textId="77777777" w:rsidR="00764448" w:rsidRPr="00054ACD" w:rsidRDefault="00764448" w:rsidP="00014956">
            <w:pPr>
              <w:rPr>
                <w:rFonts w:ascii="Arial" w:hAnsi="Arial" w:cs="Arial"/>
                <w:sz w:val="22"/>
                <w:szCs w:val="22"/>
              </w:rPr>
            </w:pPr>
            <w:r w:rsidRPr="00054ACD">
              <w:rPr>
                <w:rFonts w:ascii="Arial" w:hAnsi="Arial" w:cs="Arial"/>
                <w:sz w:val="22"/>
                <w:szCs w:val="22"/>
              </w:rPr>
              <w:t>Le risorse web tra ricerca e divulgazione</w:t>
            </w:r>
          </w:p>
        </w:tc>
        <w:tc>
          <w:tcPr>
            <w:tcW w:w="886" w:type="dxa"/>
            <w:vAlign w:val="center"/>
          </w:tcPr>
          <w:p w14:paraId="4DB9C973" w14:textId="77777777" w:rsidR="00764448" w:rsidRPr="00054ACD" w:rsidRDefault="00764448" w:rsidP="00014956">
            <w:pPr>
              <w:jc w:val="center"/>
              <w:rPr>
                <w:rFonts w:ascii="Arial" w:hAnsi="Arial" w:cs="Arial"/>
                <w:sz w:val="22"/>
                <w:szCs w:val="22"/>
              </w:rPr>
            </w:pPr>
            <w:r w:rsidRPr="00054ACD">
              <w:rPr>
                <w:rFonts w:ascii="Arial" w:hAnsi="Arial" w:cs="Arial"/>
                <w:sz w:val="22"/>
                <w:szCs w:val="22"/>
              </w:rPr>
              <w:t>40</w:t>
            </w:r>
          </w:p>
        </w:tc>
        <w:tc>
          <w:tcPr>
            <w:tcW w:w="892" w:type="dxa"/>
            <w:vAlign w:val="center"/>
          </w:tcPr>
          <w:p w14:paraId="6B722195" w14:textId="77777777" w:rsidR="00764448" w:rsidRPr="00054ACD" w:rsidRDefault="00764448" w:rsidP="00014956">
            <w:pPr>
              <w:jc w:val="center"/>
              <w:rPr>
                <w:rFonts w:ascii="Arial" w:hAnsi="Arial" w:cs="Arial"/>
                <w:sz w:val="22"/>
                <w:szCs w:val="22"/>
              </w:rPr>
            </w:pPr>
            <w:r w:rsidRPr="00054ACD">
              <w:rPr>
                <w:rFonts w:ascii="Arial" w:hAnsi="Arial" w:cs="Arial"/>
                <w:sz w:val="22"/>
                <w:szCs w:val="22"/>
              </w:rPr>
              <w:t>5</w:t>
            </w:r>
          </w:p>
        </w:tc>
        <w:tc>
          <w:tcPr>
            <w:tcW w:w="1251" w:type="dxa"/>
          </w:tcPr>
          <w:p w14:paraId="147F450C" w14:textId="77777777" w:rsidR="00764448" w:rsidRPr="00054ACD" w:rsidRDefault="00764448" w:rsidP="00014956">
            <w:pPr>
              <w:jc w:val="center"/>
              <w:rPr>
                <w:rFonts w:ascii="Arial" w:hAnsi="Arial" w:cs="Arial"/>
                <w:sz w:val="22"/>
                <w:szCs w:val="22"/>
              </w:rPr>
            </w:pPr>
            <w:r w:rsidRPr="00054ACD">
              <w:rPr>
                <w:rFonts w:ascii="Arial" w:hAnsi="Arial" w:cs="Arial"/>
                <w:sz w:val="22"/>
                <w:szCs w:val="22"/>
              </w:rPr>
              <w:t>500</w:t>
            </w:r>
          </w:p>
        </w:tc>
      </w:tr>
      <w:tr w:rsidR="00764448" w:rsidRPr="00054ACD" w14:paraId="0C46BBE3" w14:textId="77777777" w:rsidTr="00014956">
        <w:trPr>
          <w:jc w:val="center"/>
        </w:trPr>
        <w:tc>
          <w:tcPr>
            <w:tcW w:w="483" w:type="dxa"/>
            <w:vAlign w:val="center"/>
          </w:tcPr>
          <w:p w14:paraId="1F29336B" w14:textId="77777777" w:rsidR="00764448" w:rsidRPr="00054ACD" w:rsidRDefault="00764448" w:rsidP="00014956">
            <w:pPr>
              <w:jc w:val="right"/>
              <w:rPr>
                <w:rFonts w:ascii="Arial" w:hAnsi="Arial" w:cs="Arial"/>
                <w:sz w:val="22"/>
                <w:szCs w:val="22"/>
              </w:rPr>
            </w:pPr>
            <w:r w:rsidRPr="00054ACD">
              <w:rPr>
                <w:rFonts w:ascii="Arial" w:hAnsi="Arial" w:cs="Arial"/>
                <w:sz w:val="22"/>
                <w:szCs w:val="22"/>
              </w:rPr>
              <w:t>7</w:t>
            </w:r>
          </w:p>
        </w:tc>
        <w:tc>
          <w:tcPr>
            <w:tcW w:w="6313" w:type="dxa"/>
            <w:vAlign w:val="center"/>
          </w:tcPr>
          <w:p w14:paraId="0AA6430D" w14:textId="77777777" w:rsidR="00764448" w:rsidRPr="00054ACD" w:rsidRDefault="00764448" w:rsidP="00014956">
            <w:pPr>
              <w:rPr>
                <w:rFonts w:ascii="Arial" w:hAnsi="Arial" w:cs="Arial"/>
                <w:sz w:val="22"/>
                <w:szCs w:val="22"/>
              </w:rPr>
            </w:pPr>
            <w:r w:rsidRPr="00054ACD">
              <w:rPr>
                <w:rFonts w:ascii="Arial" w:hAnsi="Arial" w:cs="Arial"/>
                <w:sz w:val="22"/>
                <w:szCs w:val="22"/>
              </w:rPr>
              <w:t>Marketing, impresa e fundraising</w:t>
            </w:r>
          </w:p>
        </w:tc>
        <w:tc>
          <w:tcPr>
            <w:tcW w:w="886" w:type="dxa"/>
            <w:vAlign w:val="center"/>
          </w:tcPr>
          <w:p w14:paraId="2766FF86" w14:textId="77777777" w:rsidR="00764448" w:rsidRPr="00054ACD" w:rsidRDefault="00764448" w:rsidP="00014956">
            <w:pPr>
              <w:jc w:val="center"/>
              <w:rPr>
                <w:rFonts w:ascii="Arial" w:hAnsi="Arial" w:cs="Arial"/>
                <w:sz w:val="22"/>
                <w:szCs w:val="22"/>
              </w:rPr>
            </w:pPr>
            <w:r w:rsidRPr="00054ACD">
              <w:rPr>
                <w:rFonts w:ascii="Arial" w:hAnsi="Arial" w:cs="Arial"/>
                <w:sz w:val="22"/>
                <w:szCs w:val="22"/>
              </w:rPr>
              <w:t>18</w:t>
            </w:r>
          </w:p>
        </w:tc>
        <w:tc>
          <w:tcPr>
            <w:tcW w:w="892" w:type="dxa"/>
            <w:vAlign w:val="center"/>
          </w:tcPr>
          <w:p w14:paraId="35657B31" w14:textId="77777777" w:rsidR="00764448" w:rsidRPr="00054ACD" w:rsidRDefault="00764448" w:rsidP="00014956">
            <w:pPr>
              <w:jc w:val="center"/>
              <w:rPr>
                <w:rFonts w:ascii="Arial" w:hAnsi="Arial" w:cs="Arial"/>
                <w:sz w:val="22"/>
                <w:szCs w:val="22"/>
              </w:rPr>
            </w:pPr>
            <w:r w:rsidRPr="00054ACD">
              <w:rPr>
                <w:rFonts w:ascii="Arial" w:hAnsi="Arial" w:cs="Arial"/>
                <w:sz w:val="22"/>
                <w:szCs w:val="22"/>
              </w:rPr>
              <w:t>2</w:t>
            </w:r>
          </w:p>
        </w:tc>
        <w:tc>
          <w:tcPr>
            <w:tcW w:w="1251" w:type="dxa"/>
          </w:tcPr>
          <w:p w14:paraId="1133D388" w14:textId="77777777" w:rsidR="00764448" w:rsidRPr="00054ACD" w:rsidRDefault="00764448" w:rsidP="00014956">
            <w:pPr>
              <w:jc w:val="center"/>
              <w:rPr>
                <w:rFonts w:ascii="Arial" w:hAnsi="Arial" w:cs="Arial"/>
                <w:sz w:val="22"/>
                <w:szCs w:val="22"/>
              </w:rPr>
            </w:pPr>
            <w:r w:rsidRPr="00054ACD">
              <w:rPr>
                <w:rFonts w:ascii="Arial" w:hAnsi="Arial" w:cs="Arial"/>
                <w:sz w:val="22"/>
                <w:szCs w:val="22"/>
              </w:rPr>
              <w:t>200</w:t>
            </w:r>
          </w:p>
        </w:tc>
      </w:tr>
    </w:tbl>
    <w:p w14:paraId="782FEA36" w14:textId="77777777" w:rsidR="00F019BE" w:rsidRPr="005B2653" w:rsidRDefault="00F019BE" w:rsidP="002451A7">
      <w:pPr>
        <w:autoSpaceDE w:val="0"/>
        <w:autoSpaceDN w:val="0"/>
        <w:adjustRightInd w:val="0"/>
        <w:ind w:hanging="11"/>
        <w:jc w:val="both"/>
        <w:rPr>
          <w:rFonts w:ascii="Arial" w:hAnsi="Arial" w:cs="Arial"/>
          <w:sz w:val="22"/>
        </w:rPr>
      </w:pPr>
    </w:p>
    <w:p w14:paraId="61390F1A" w14:textId="77777777" w:rsidR="001664A4" w:rsidRPr="005B2653" w:rsidRDefault="003F68BC" w:rsidP="006526CB">
      <w:pPr>
        <w:autoSpaceDE w:val="0"/>
        <w:autoSpaceDN w:val="0"/>
        <w:adjustRightInd w:val="0"/>
        <w:ind w:hanging="11"/>
        <w:jc w:val="both"/>
        <w:rPr>
          <w:rFonts w:ascii="Arial" w:hAnsi="Arial" w:cs="Arial"/>
          <w:sz w:val="22"/>
        </w:rPr>
      </w:pPr>
      <w:r w:rsidRPr="005B2653">
        <w:rPr>
          <w:rFonts w:ascii="Arial" w:hAnsi="Arial" w:cs="Arial"/>
          <w:sz w:val="22"/>
        </w:rPr>
        <w:t xml:space="preserve">A tali importi è aggiunta l’imposta </w:t>
      </w:r>
      <w:r w:rsidR="00EC0340" w:rsidRPr="005B2653">
        <w:rPr>
          <w:rFonts w:ascii="Arial" w:hAnsi="Arial" w:cs="Arial"/>
          <w:sz w:val="22"/>
        </w:rPr>
        <w:t xml:space="preserve">fissa di bollo. </w:t>
      </w:r>
      <w:r w:rsidR="001664A4" w:rsidRPr="005B2653">
        <w:rPr>
          <w:rFonts w:ascii="Arial" w:hAnsi="Arial" w:cs="Arial"/>
          <w:sz w:val="22"/>
        </w:rPr>
        <w:t xml:space="preserve">Le quote di iscrizione non </w:t>
      </w:r>
      <w:r w:rsidR="00EC0340" w:rsidRPr="005B2653">
        <w:rPr>
          <w:rFonts w:ascii="Arial" w:hAnsi="Arial" w:cs="Arial"/>
          <w:sz w:val="22"/>
        </w:rPr>
        <w:t>so</w:t>
      </w:r>
      <w:r w:rsidR="001664A4" w:rsidRPr="005B2653">
        <w:rPr>
          <w:rFonts w:ascii="Arial" w:hAnsi="Arial" w:cs="Arial"/>
          <w:sz w:val="22"/>
        </w:rPr>
        <w:t>no rimborsate in caso di volontaria rinuncia, ovvero in caso di non perfezionamento della documentazione prevista per l’iscrizione al Corso</w:t>
      </w:r>
      <w:r w:rsidR="00F019BE" w:rsidRPr="005B2653">
        <w:rPr>
          <w:rFonts w:ascii="Arial" w:hAnsi="Arial" w:cs="Arial"/>
          <w:sz w:val="22"/>
        </w:rPr>
        <w:t>.</w:t>
      </w:r>
      <w:r w:rsidR="001664A4" w:rsidRPr="005B2653">
        <w:rPr>
          <w:rFonts w:ascii="Arial" w:hAnsi="Arial" w:cs="Arial"/>
          <w:sz w:val="22"/>
        </w:rPr>
        <w:t xml:space="preserve"> </w:t>
      </w:r>
    </w:p>
    <w:p w14:paraId="65055174" w14:textId="102FDF02" w:rsidR="00BA2282" w:rsidRDefault="00BA2282" w:rsidP="006526CB">
      <w:pPr>
        <w:autoSpaceDE w:val="0"/>
        <w:autoSpaceDN w:val="0"/>
        <w:adjustRightInd w:val="0"/>
        <w:ind w:hanging="11"/>
        <w:jc w:val="both"/>
        <w:rPr>
          <w:rFonts w:ascii="Arial" w:hAnsi="Arial" w:cs="Arial"/>
        </w:rPr>
      </w:pPr>
    </w:p>
    <w:p w14:paraId="10E3D7AB" w14:textId="77777777" w:rsidR="00BA2282" w:rsidRPr="005B2653" w:rsidRDefault="00BA2282" w:rsidP="00BA2282">
      <w:pPr>
        <w:autoSpaceDE w:val="0"/>
        <w:autoSpaceDN w:val="0"/>
        <w:adjustRightInd w:val="0"/>
        <w:rPr>
          <w:rFonts w:ascii="Arial" w:hAnsi="Arial" w:cs="Arial"/>
          <w:b/>
        </w:rPr>
      </w:pPr>
    </w:p>
    <w:p w14:paraId="0FD581A2" w14:textId="77777777" w:rsidR="00BA2282" w:rsidRPr="005B2653" w:rsidRDefault="00BA2282" w:rsidP="006526CB">
      <w:pPr>
        <w:autoSpaceDE w:val="0"/>
        <w:autoSpaceDN w:val="0"/>
        <w:adjustRightInd w:val="0"/>
        <w:ind w:hanging="11"/>
        <w:jc w:val="both"/>
        <w:rPr>
          <w:rFonts w:ascii="Arial" w:hAnsi="Arial" w:cs="Arial"/>
        </w:rPr>
      </w:pPr>
    </w:p>
    <w:p w14:paraId="0CDAD469" w14:textId="77777777" w:rsidR="00FB6CE4" w:rsidRPr="005B2653" w:rsidRDefault="00FB6CE4" w:rsidP="006566EA">
      <w:pPr>
        <w:autoSpaceDE w:val="0"/>
        <w:autoSpaceDN w:val="0"/>
        <w:adjustRightInd w:val="0"/>
        <w:jc w:val="center"/>
        <w:rPr>
          <w:rFonts w:ascii="Arial" w:hAnsi="Arial" w:cs="Arial"/>
          <w:b/>
        </w:rPr>
      </w:pPr>
    </w:p>
    <w:p w14:paraId="4213683B" w14:textId="77777777" w:rsidR="00FB6CE4" w:rsidRPr="005B2653" w:rsidRDefault="00FB6CE4" w:rsidP="006566EA">
      <w:pPr>
        <w:autoSpaceDE w:val="0"/>
        <w:autoSpaceDN w:val="0"/>
        <w:adjustRightInd w:val="0"/>
        <w:jc w:val="center"/>
        <w:rPr>
          <w:rFonts w:ascii="Arial" w:hAnsi="Arial" w:cs="Arial"/>
          <w:b/>
        </w:rPr>
      </w:pPr>
    </w:p>
    <w:p w14:paraId="7EB92A27" w14:textId="46571BC9" w:rsidR="008D7D3F" w:rsidRPr="005B2653" w:rsidRDefault="00D44C0E" w:rsidP="00D44C0E">
      <w:pPr>
        <w:pStyle w:val="Titolo"/>
        <w:ind w:right="-994"/>
        <w:rPr>
          <w:rFonts w:ascii="Arial" w:hAnsi="Arial" w:cs="Arial"/>
        </w:rPr>
      </w:pPr>
      <w:r w:rsidRPr="005B2653">
        <w:rPr>
          <w:rFonts w:ascii="Arial" w:hAnsi="Arial" w:cs="Arial"/>
        </w:rPr>
        <w:t xml:space="preserve"> </w:t>
      </w:r>
    </w:p>
    <w:sectPr w:rsidR="008D7D3F" w:rsidRPr="005B2653" w:rsidSect="00124C5B">
      <w:footerReference w:type="even" r:id="rId12"/>
      <w:footerReference w:type="default" r:id="rId13"/>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3C8F33" w14:textId="77777777" w:rsidR="00E3158A" w:rsidRDefault="00E3158A">
      <w:r>
        <w:separator/>
      </w:r>
    </w:p>
  </w:endnote>
  <w:endnote w:type="continuationSeparator" w:id="0">
    <w:p w14:paraId="19999DBF" w14:textId="77777777" w:rsidR="00E3158A" w:rsidRDefault="00E31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94F811" w14:textId="77777777" w:rsidR="00876994" w:rsidRDefault="00876994" w:rsidP="0063380C">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9</w:t>
    </w:r>
    <w:r>
      <w:rPr>
        <w:rStyle w:val="Numeropagina"/>
      </w:rPr>
      <w:fldChar w:fldCharType="end"/>
    </w:r>
  </w:p>
  <w:p w14:paraId="5DFD76BF" w14:textId="77777777" w:rsidR="00876994" w:rsidRDefault="0087699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33529F" w14:textId="6BA3F421" w:rsidR="00876994" w:rsidRPr="00703E56" w:rsidRDefault="00876994" w:rsidP="0063380C">
    <w:pPr>
      <w:pStyle w:val="Pidipagina"/>
      <w:framePr w:wrap="around" w:vAnchor="text" w:hAnchor="margin" w:xAlign="center" w:y="1"/>
      <w:rPr>
        <w:rStyle w:val="Numeropagina"/>
        <w:rFonts w:ascii="Calibri" w:hAnsi="Calibri"/>
        <w:sz w:val="22"/>
      </w:rPr>
    </w:pPr>
    <w:r w:rsidRPr="00703E56">
      <w:rPr>
        <w:rStyle w:val="Numeropagina"/>
        <w:rFonts w:ascii="Calibri" w:hAnsi="Calibri"/>
        <w:sz w:val="22"/>
      </w:rPr>
      <w:fldChar w:fldCharType="begin"/>
    </w:r>
    <w:r w:rsidRPr="00703E56">
      <w:rPr>
        <w:rStyle w:val="Numeropagina"/>
        <w:rFonts w:ascii="Calibri" w:hAnsi="Calibri"/>
        <w:sz w:val="22"/>
      </w:rPr>
      <w:instrText xml:space="preserve">PAGE  </w:instrText>
    </w:r>
    <w:r w:rsidRPr="00703E56">
      <w:rPr>
        <w:rStyle w:val="Numeropagina"/>
        <w:rFonts w:ascii="Calibri" w:hAnsi="Calibri"/>
        <w:sz w:val="22"/>
      </w:rPr>
      <w:fldChar w:fldCharType="separate"/>
    </w:r>
    <w:r w:rsidR="009D3CFF">
      <w:rPr>
        <w:rStyle w:val="Numeropagina"/>
        <w:rFonts w:ascii="Calibri" w:hAnsi="Calibri"/>
        <w:noProof/>
        <w:sz w:val="22"/>
      </w:rPr>
      <w:t>7</w:t>
    </w:r>
    <w:r w:rsidRPr="00703E56">
      <w:rPr>
        <w:rStyle w:val="Numeropagina"/>
        <w:rFonts w:ascii="Calibri" w:hAnsi="Calibri"/>
        <w:sz w:val="22"/>
      </w:rPr>
      <w:fldChar w:fldCharType="end"/>
    </w:r>
  </w:p>
  <w:p w14:paraId="03F56E04" w14:textId="77777777" w:rsidR="00876994" w:rsidRPr="00703E56" w:rsidRDefault="00876994">
    <w:pPr>
      <w:pStyle w:val="Pidipagina"/>
      <w:rPr>
        <w:rFonts w:ascii="Calibri" w:hAnsi="Calibri"/>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9798E6" w14:textId="77777777" w:rsidR="00E3158A" w:rsidRDefault="00E3158A">
      <w:r>
        <w:separator/>
      </w:r>
    </w:p>
  </w:footnote>
  <w:footnote w:type="continuationSeparator" w:id="0">
    <w:p w14:paraId="682D22F3" w14:textId="77777777" w:rsidR="00E3158A" w:rsidRDefault="00E315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A4B50"/>
    <w:multiLevelType w:val="hybridMultilevel"/>
    <w:tmpl w:val="E3CEE9F8"/>
    <w:lvl w:ilvl="0" w:tplc="14E84658">
      <w:numFmt w:val="bullet"/>
      <w:lvlText w:val="-"/>
      <w:lvlJc w:val="left"/>
      <w:pPr>
        <w:ind w:left="720" w:hanging="360"/>
      </w:pPr>
      <w:rPr>
        <w:rFonts w:ascii="Times New Roman" w:eastAsia="Calibri"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1AC65534"/>
    <w:multiLevelType w:val="hybridMultilevel"/>
    <w:tmpl w:val="0234E910"/>
    <w:lvl w:ilvl="0" w:tplc="5C6611A4">
      <w:start w:val="3"/>
      <w:numFmt w:val="bullet"/>
      <w:lvlText w:val="-"/>
      <w:lvlJc w:val="left"/>
      <w:pPr>
        <w:ind w:left="462" w:hanging="360"/>
      </w:pPr>
      <w:rPr>
        <w:rFonts w:ascii="Arial" w:eastAsia="Times New Roman" w:hAnsi="Arial" w:cs="Arial" w:hint="default"/>
      </w:rPr>
    </w:lvl>
    <w:lvl w:ilvl="1" w:tplc="04100003" w:tentative="1">
      <w:start w:val="1"/>
      <w:numFmt w:val="bullet"/>
      <w:lvlText w:val="o"/>
      <w:lvlJc w:val="left"/>
      <w:pPr>
        <w:ind w:left="1182" w:hanging="360"/>
      </w:pPr>
      <w:rPr>
        <w:rFonts w:ascii="Courier New" w:hAnsi="Courier New" w:cs="Courier New" w:hint="default"/>
      </w:rPr>
    </w:lvl>
    <w:lvl w:ilvl="2" w:tplc="04100005" w:tentative="1">
      <w:start w:val="1"/>
      <w:numFmt w:val="bullet"/>
      <w:lvlText w:val=""/>
      <w:lvlJc w:val="left"/>
      <w:pPr>
        <w:ind w:left="1902" w:hanging="360"/>
      </w:pPr>
      <w:rPr>
        <w:rFonts w:ascii="Wingdings" w:hAnsi="Wingdings" w:hint="default"/>
      </w:rPr>
    </w:lvl>
    <w:lvl w:ilvl="3" w:tplc="04100001" w:tentative="1">
      <w:start w:val="1"/>
      <w:numFmt w:val="bullet"/>
      <w:lvlText w:val=""/>
      <w:lvlJc w:val="left"/>
      <w:pPr>
        <w:ind w:left="2622" w:hanging="360"/>
      </w:pPr>
      <w:rPr>
        <w:rFonts w:ascii="Symbol" w:hAnsi="Symbol" w:hint="default"/>
      </w:rPr>
    </w:lvl>
    <w:lvl w:ilvl="4" w:tplc="04100003" w:tentative="1">
      <w:start w:val="1"/>
      <w:numFmt w:val="bullet"/>
      <w:lvlText w:val="o"/>
      <w:lvlJc w:val="left"/>
      <w:pPr>
        <w:ind w:left="3342" w:hanging="360"/>
      </w:pPr>
      <w:rPr>
        <w:rFonts w:ascii="Courier New" w:hAnsi="Courier New" w:cs="Courier New" w:hint="default"/>
      </w:rPr>
    </w:lvl>
    <w:lvl w:ilvl="5" w:tplc="04100005" w:tentative="1">
      <w:start w:val="1"/>
      <w:numFmt w:val="bullet"/>
      <w:lvlText w:val=""/>
      <w:lvlJc w:val="left"/>
      <w:pPr>
        <w:ind w:left="4062" w:hanging="360"/>
      </w:pPr>
      <w:rPr>
        <w:rFonts w:ascii="Wingdings" w:hAnsi="Wingdings" w:hint="default"/>
      </w:rPr>
    </w:lvl>
    <w:lvl w:ilvl="6" w:tplc="04100001" w:tentative="1">
      <w:start w:val="1"/>
      <w:numFmt w:val="bullet"/>
      <w:lvlText w:val=""/>
      <w:lvlJc w:val="left"/>
      <w:pPr>
        <w:ind w:left="4782" w:hanging="360"/>
      </w:pPr>
      <w:rPr>
        <w:rFonts w:ascii="Symbol" w:hAnsi="Symbol" w:hint="default"/>
      </w:rPr>
    </w:lvl>
    <w:lvl w:ilvl="7" w:tplc="04100003" w:tentative="1">
      <w:start w:val="1"/>
      <w:numFmt w:val="bullet"/>
      <w:lvlText w:val="o"/>
      <w:lvlJc w:val="left"/>
      <w:pPr>
        <w:ind w:left="5502" w:hanging="360"/>
      </w:pPr>
      <w:rPr>
        <w:rFonts w:ascii="Courier New" w:hAnsi="Courier New" w:cs="Courier New" w:hint="default"/>
      </w:rPr>
    </w:lvl>
    <w:lvl w:ilvl="8" w:tplc="04100005" w:tentative="1">
      <w:start w:val="1"/>
      <w:numFmt w:val="bullet"/>
      <w:lvlText w:val=""/>
      <w:lvlJc w:val="left"/>
      <w:pPr>
        <w:ind w:left="6222" w:hanging="360"/>
      </w:pPr>
      <w:rPr>
        <w:rFonts w:ascii="Wingdings" w:hAnsi="Wingdings" w:hint="default"/>
      </w:rPr>
    </w:lvl>
  </w:abstractNum>
  <w:abstractNum w:abstractNumId="2" w15:restartNumberingAfterBreak="0">
    <w:nsid w:val="277B4315"/>
    <w:multiLevelType w:val="hybridMultilevel"/>
    <w:tmpl w:val="8544E5CA"/>
    <w:lvl w:ilvl="0" w:tplc="0410000F">
      <w:start w:val="1"/>
      <w:numFmt w:val="decimal"/>
      <w:lvlText w:val="%1."/>
      <w:lvlJc w:val="left"/>
      <w:pPr>
        <w:ind w:left="536"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27BD31A3"/>
    <w:multiLevelType w:val="hybridMultilevel"/>
    <w:tmpl w:val="F660703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2EA06366"/>
    <w:multiLevelType w:val="hybridMultilevel"/>
    <w:tmpl w:val="175EC11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31BD4D0D"/>
    <w:multiLevelType w:val="hybridMultilevel"/>
    <w:tmpl w:val="D812CE94"/>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6" w15:restartNumberingAfterBreak="0">
    <w:nsid w:val="42AD2466"/>
    <w:multiLevelType w:val="hybridMultilevel"/>
    <w:tmpl w:val="31DC0FC4"/>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4F193EC3"/>
    <w:multiLevelType w:val="hybridMultilevel"/>
    <w:tmpl w:val="0838C12E"/>
    <w:lvl w:ilvl="0" w:tplc="039E3406">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28B30DB"/>
    <w:multiLevelType w:val="hybridMultilevel"/>
    <w:tmpl w:val="DE7487D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6EEC238E"/>
    <w:multiLevelType w:val="hybridMultilevel"/>
    <w:tmpl w:val="4C12D7D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70DE3525"/>
    <w:multiLevelType w:val="hybridMultilevel"/>
    <w:tmpl w:val="17D0E804"/>
    <w:lvl w:ilvl="0" w:tplc="14E84658">
      <w:numFmt w:val="bullet"/>
      <w:lvlText w:val="-"/>
      <w:lvlJc w:val="left"/>
      <w:pPr>
        <w:ind w:left="720" w:hanging="360"/>
      </w:pPr>
      <w:rPr>
        <w:rFonts w:ascii="Times New Roman" w:eastAsia="Calibri"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7B5F38E1"/>
    <w:multiLevelType w:val="hybridMultilevel"/>
    <w:tmpl w:val="FADC75CC"/>
    <w:lvl w:ilvl="0" w:tplc="B1B4DCFA">
      <w:start w:val="1"/>
      <w:numFmt w:val="lowerLetter"/>
      <w:lvlText w:val="%1)"/>
      <w:lvlJc w:val="left"/>
      <w:pPr>
        <w:ind w:left="1080" w:hanging="360"/>
      </w:pPr>
      <w:rPr>
        <w:rFonts w:ascii="Arial" w:eastAsia="Times New Roman" w:hAnsi="Arial" w:cs="Arial"/>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7"/>
  </w:num>
  <w:num w:numId="2">
    <w:abstractNumId w:val="6"/>
  </w:num>
  <w:num w:numId="3">
    <w:abstractNumId w:val="1"/>
  </w:num>
  <w:num w:numId="4">
    <w:abstractNumId w:val="3"/>
  </w:num>
  <w:num w:numId="5">
    <w:abstractNumId w:val="10"/>
  </w:num>
  <w:num w:numId="6">
    <w:abstractNumId w:val="0"/>
  </w:num>
  <w:num w:numId="7">
    <w:abstractNumId w:val="9"/>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8"/>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it-IT" w:vendorID="64" w:dllVersion="6" w:nlCheck="1" w:checkStyle="0"/>
  <w:activeWritingStyle w:appName="MSWord" w:lang="en-US" w:vendorID="64" w:dllVersion="6" w:nlCheck="1" w:checkStyle="1"/>
  <w:activeWritingStyle w:appName="MSWord" w:lang="it-IT" w:vendorID="64" w:dllVersion="0" w:nlCheck="1" w:checkStyle="0"/>
  <w:activeWritingStyle w:appName="MSWord" w:lang="en-US" w:vendorID="64" w:dllVersion="0" w:nlCheck="1" w:checkStyle="0"/>
  <w:activeWritingStyle w:appName="MSWord" w:lang="it-IT"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41F"/>
    <w:rsid w:val="00014956"/>
    <w:rsid w:val="00016399"/>
    <w:rsid w:val="000218CD"/>
    <w:rsid w:val="000218DE"/>
    <w:rsid w:val="00024295"/>
    <w:rsid w:val="00024F08"/>
    <w:rsid w:val="000408AC"/>
    <w:rsid w:val="00052D9E"/>
    <w:rsid w:val="00053720"/>
    <w:rsid w:val="00054E13"/>
    <w:rsid w:val="000612E9"/>
    <w:rsid w:val="0006464C"/>
    <w:rsid w:val="000711BB"/>
    <w:rsid w:val="000800A3"/>
    <w:rsid w:val="00083503"/>
    <w:rsid w:val="000845C0"/>
    <w:rsid w:val="000856DA"/>
    <w:rsid w:val="00090C49"/>
    <w:rsid w:val="000914A3"/>
    <w:rsid w:val="00093E7C"/>
    <w:rsid w:val="00095D58"/>
    <w:rsid w:val="000A0F63"/>
    <w:rsid w:val="000A2223"/>
    <w:rsid w:val="000B1B80"/>
    <w:rsid w:val="000B5891"/>
    <w:rsid w:val="000D0214"/>
    <w:rsid w:val="000D1B40"/>
    <w:rsid w:val="000E19E8"/>
    <w:rsid w:val="000E57AB"/>
    <w:rsid w:val="000E5B66"/>
    <w:rsid w:val="000E7E94"/>
    <w:rsid w:val="000F295D"/>
    <w:rsid w:val="000F6469"/>
    <w:rsid w:val="00100255"/>
    <w:rsid w:val="00100A4B"/>
    <w:rsid w:val="001225C8"/>
    <w:rsid w:val="00123664"/>
    <w:rsid w:val="00124C5B"/>
    <w:rsid w:val="00142798"/>
    <w:rsid w:val="001664A4"/>
    <w:rsid w:val="00172ECE"/>
    <w:rsid w:val="00180B3C"/>
    <w:rsid w:val="00181032"/>
    <w:rsid w:val="00183500"/>
    <w:rsid w:val="0019109E"/>
    <w:rsid w:val="0019333C"/>
    <w:rsid w:val="00195A44"/>
    <w:rsid w:val="001A0100"/>
    <w:rsid w:val="001A07C8"/>
    <w:rsid w:val="001A0E4F"/>
    <w:rsid w:val="001A262E"/>
    <w:rsid w:val="001A5378"/>
    <w:rsid w:val="001B0662"/>
    <w:rsid w:val="001B2096"/>
    <w:rsid w:val="001B7278"/>
    <w:rsid w:val="001C5F11"/>
    <w:rsid w:val="001D4978"/>
    <w:rsid w:val="001D50A5"/>
    <w:rsid w:val="001E0E62"/>
    <w:rsid w:val="001E6281"/>
    <w:rsid w:val="00200A2F"/>
    <w:rsid w:val="00201241"/>
    <w:rsid w:val="002039B3"/>
    <w:rsid w:val="00206DF0"/>
    <w:rsid w:val="002154E1"/>
    <w:rsid w:val="002155ED"/>
    <w:rsid w:val="00224185"/>
    <w:rsid w:val="00224FAB"/>
    <w:rsid w:val="002260FA"/>
    <w:rsid w:val="002266D6"/>
    <w:rsid w:val="0023105E"/>
    <w:rsid w:val="00234AFE"/>
    <w:rsid w:val="002427F1"/>
    <w:rsid w:val="002451A7"/>
    <w:rsid w:val="00246538"/>
    <w:rsid w:val="002465DD"/>
    <w:rsid w:val="002570D7"/>
    <w:rsid w:val="00262DBB"/>
    <w:rsid w:val="00282222"/>
    <w:rsid w:val="0028452A"/>
    <w:rsid w:val="00295331"/>
    <w:rsid w:val="002B3D87"/>
    <w:rsid w:val="002C4D91"/>
    <w:rsid w:val="002D1FF2"/>
    <w:rsid w:val="002E10DE"/>
    <w:rsid w:val="002F3808"/>
    <w:rsid w:val="002F3D48"/>
    <w:rsid w:val="0031274F"/>
    <w:rsid w:val="00316617"/>
    <w:rsid w:val="00322A51"/>
    <w:rsid w:val="00332E03"/>
    <w:rsid w:val="00336A1C"/>
    <w:rsid w:val="0033700F"/>
    <w:rsid w:val="003378EF"/>
    <w:rsid w:val="00341D6E"/>
    <w:rsid w:val="003436B9"/>
    <w:rsid w:val="0036721E"/>
    <w:rsid w:val="00371992"/>
    <w:rsid w:val="00380DF8"/>
    <w:rsid w:val="003810ED"/>
    <w:rsid w:val="00381B6F"/>
    <w:rsid w:val="003919F6"/>
    <w:rsid w:val="003A6B6C"/>
    <w:rsid w:val="003A7E5D"/>
    <w:rsid w:val="003B1BF3"/>
    <w:rsid w:val="003C26B2"/>
    <w:rsid w:val="003D4FA8"/>
    <w:rsid w:val="003D74AE"/>
    <w:rsid w:val="003E008C"/>
    <w:rsid w:val="003E14C8"/>
    <w:rsid w:val="003E4C62"/>
    <w:rsid w:val="003E621C"/>
    <w:rsid w:val="003E7327"/>
    <w:rsid w:val="003F4A77"/>
    <w:rsid w:val="003F68BC"/>
    <w:rsid w:val="00400071"/>
    <w:rsid w:val="00404959"/>
    <w:rsid w:val="00410289"/>
    <w:rsid w:val="0041062F"/>
    <w:rsid w:val="004138E6"/>
    <w:rsid w:val="0041685A"/>
    <w:rsid w:val="004173FE"/>
    <w:rsid w:val="00420BE2"/>
    <w:rsid w:val="00424A36"/>
    <w:rsid w:val="004301D0"/>
    <w:rsid w:val="00450023"/>
    <w:rsid w:val="0045183A"/>
    <w:rsid w:val="00454AE4"/>
    <w:rsid w:val="00466E48"/>
    <w:rsid w:val="00467170"/>
    <w:rsid w:val="00471C41"/>
    <w:rsid w:val="004831C1"/>
    <w:rsid w:val="00485A65"/>
    <w:rsid w:val="00491BED"/>
    <w:rsid w:val="004957DD"/>
    <w:rsid w:val="00497B91"/>
    <w:rsid w:val="004B4A5A"/>
    <w:rsid w:val="004E0294"/>
    <w:rsid w:val="004F5402"/>
    <w:rsid w:val="00505BCE"/>
    <w:rsid w:val="005212C5"/>
    <w:rsid w:val="005347D0"/>
    <w:rsid w:val="005449B7"/>
    <w:rsid w:val="00544B53"/>
    <w:rsid w:val="00554295"/>
    <w:rsid w:val="005556CB"/>
    <w:rsid w:val="00563AC7"/>
    <w:rsid w:val="00565A20"/>
    <w:rsid w:val="00566F50"/>
    <w:rsid w:val="00567B03"/>
    <w:rsid w:val="00575880"/>
    <w:rsid w:val="00577B48"/>
    <w:rsid w:val="005818C4"/>
    <w:rsid w:val="005826BF"/>
    <w:rsid w:val="005A3C27"/>
    <w:rsid w:val="005A4812"/>
    <w:rsid w:val="005B2653"/>
    <w:rsid w:val="005B5EE8"/>
    <w:rsid w:val="005C1639"/>
    <w:rsid w:val="005C4B07"/>
    <w:rsid w:val="005D3B06"/>
    <w:rsid w:val="005D750D"/>
    <w:rsid w:val="005E4F36"/>
    <w:rsid w:val="005E53C2"/>
    <w:rsid w:val="005F34DC"/>
    <w:rsid w:val="005F6DF4"/>
    <w:rsid w:val="006010F7"/>
    <w:rsid w:val="00601595"/>
    <w:rsid w:val="00613635"/>
    <w:rsid w:val="00613C47"/>
    <w:rsid w:val="00613D72"/>
    <w:rsid w:val="00614E89"/>
    <w:rsid w:val="00615780"/>
    <w:rsid w:val="00621033"/>
    <w:rsid w:val="0063380C"/>
    <w:rsid w:val="00634A33"/>
    <w:rsid w:val="0063722A"/>
    <w:rsid w:val="0064163E"/>
    <w:rsid w:val="006526CB"/>
    <w:rsid w:val="006566EA"/>
    <w:rsid w:val="006577B3"/>
    <w:rsid w:val="006628FC"/>
    <w:rsid w:val="00667039"/>
    <w:rsid w:val="00682958"/>
    <w:rsid w:val="006904E9"/>
    <w:rsid w:val="006A13D3"/>
    <w:rsid w:val="006A5531"/>
    <w:rsid w:val="006B1AA7"/>
    <w:rsid w:val="006B26FC"/>
    <w:rsid w:val="006B5D43"/>
    <w:rsid w:val="006C14B5"/>
    <w:rsid w:val="006C57D5"/>
    <w:rsid w:val="006C7B38"/>
    <w:rsid w:val="006D3C4D"/>
    <w:rsid w:val="006D4628"/>
    <w:rsid w:val="006D4CF6"/>
    <w:rsid w:val="006E5B89"/>
    <w:rsid w:val="00703E56"/>
    <w:rsid w:val="00705929"/>
    <w:rsid w:val="007218CA"/>
    <w:rsid w:val="00725287"/>
    <w:rsid w:val="00727237"/>
    <w:rsid w:val="00734BB5"/>
    <w:rsid w:val="00735CCD"/>
    <w:rsid w:val="00740C2E"/>
    <w:rsid w:val="00741803"/>
    <w:rsid w:val="00754CA0"/>
    <w:rsid w:val="007568DE"/>
    <w:rsid w:val="007615AC"/>
    <w:rsid w:val="00764448"/>
    <w:rsid w:val="007721E2"/>
    <w:rsid w:val="00784B60"/>
    <w:rsid w:val="007917D4"/>
    <w:rsid w:val="007920AE"/>
    <w:rsid w:val="007A0F44"/>
    <w:rsid w:val="007A152F"/>
    <w:rsid w:val="007A24B1"/>
    <w:rsid w:val="007A3782"/>
    <w:rsid w:val="007A5A6C"/>
    <w:rsid w:val="007A6480"/>
    <w:rsid w:val="007C2B68"/>
    <w:rsid w:val="007C4343"/>
    <w:rsid w:val="007D1441"/>
    <w:rsid w:val="007D7D38"/>
    <w:rsid w:val="007E5231"/>
    <w:rsid w:val="007E739C"/>
    <w:rsid w:val="007E75E2"/>
    <w:rsid w:val="007F14AD"/>
    <w:rsid w:val="007F1778"/>
    <w:rsid w:val="007F210D"/>
    <w:rsid w:val="007F2CED"/>
    <w:rsid w:val="007F4DFA"/>
    <w:rsid w:val="00803053"/>
    <w:rsid w:val="0081382A"/>
    <w:rsid w:val="008225A1"/>
    <w:rsid w:val="0083074E"/>
    <w:rsid w:val="008472C8"/>
    <w:rsid w:val="00861D2D"/>
    <w:rsid w:val="00867D60"/>
    <w:rsid w:val="00876994"/>
    <w:rsid w:val="00886C3B"/>
    <w:rsid w:val="008950C5"/>
    <w:rsid w:val="00895422"/>
    <w:rsid w:val="008A31C8"/>
    <w:rsid w:val="008A3B8A"/>
    <w:rsid w:val="008A5A48"/>
    <w:rsid w:val="008A7FBA"/>
    <w:rsid w:val="008B015A"/>
    <w:rsid w:val="008C1F92"/>
    <w:rsid w:val="008C760C"/>
    <w:rsid w:val="008D7D3F"/>
    <w:rsid w:val="008E1ADC"/>
    <w:rsid w:val="008E26FE"/>
    <w:rsid w:val="008E7D84"/>
    <w:rsid w:val="008F1B27"/>
    <w:rsid w:val="008F3DCD"/>
    <w:rsid w:val="008F5863"/>
    <w:rsid w:val="008F5B83"/>
    <w:rsid w:val="009237FE"/>
    <w:rsid w:val="0092542D"/>
    <w:rsid w:val="00940520"/>
    <w:rsid w:val="00940B97"/>
    <w:rsid w:val="00943375"/>
    <w:rsid w:val="00952B71"/>
    <w:rsid w:val="00960120"/>
    <w:rsid w:val="00971ECE"/>
    <w:rsid w:val="009747AD"/>
    <w:rsid w:val="00974F69"/>
    <w:rsid w:val="009752CE"/>
    <w:rsid w:val="009753E9"/>
    <w:rsid w:val="009777A9"/>
    <w:rsid w:val="00977C77"/>
    <w:rsid w:val="00994941"/>
    <w:rsid w:val="009A103C"/>
    <w:rsid w:val="009A2072"/>
    <w:rsid w:val="009A445D"/>
    <w:rsid w:val="009A5A51"/>
    <w:rsid w:val="009B03FA"/>
    <w:rsid w:val="009B7CD8"/>
    <w:rsid w:val="009C24E1"/>
    <w:rsid w:val="009C2BF2"/>
    <w:rsid w:val="009C49B7"/>
    <w:rsid w:val="009C7D4C"/>
    <w:rsid w:val="009D0431"/>
    <w:rsid w:val="009D2F14"/>
    <w:rsid w:val="009D3CFF"/>
    <w:rsid w:val="009D600B"/>
    <w:rsid w:val="009E2BF9"/>
    <w:rsid w:val="00A11AAC"/>
    <w:rsid w:val="00A14F24"/>
    <w:rsid w:val="00A15096"/>
    <w:rsid w:val="00A34C96"/>
    <w:rsid w:val="00A51617"/>
    <w:rsid w:val="00A5766D"/>
    <w:rsid w:val="00A64293"/>
    <w:rsid w:val="00AA06FE"/>
    <w:rsid w:val="00AA383D"/>
    <w:rsid w:val="00AB53FC"/>
    <w:rsid w:val="00AC5D32"/>
    <w:rsid w:val="00AC5F41"/>
    <w:rsid w:val="00AC7C75"/>
    <w:rsid w:val="00AD1F7B"/>
    <w:rsid w:val="00AD6E88"/>
    <w:rsid w:val="00AE174F"/>
    <w:rsid w:val="00AE27E0"/>
    <w:rsid w:val="00AF1653"/>
    <w:rsid w:val="00AF27AD"/>
    <w:rsid w:val="00AF58F2"/>
    <w:rsid w:val="00B00D38"/>
    <w:rsid w:val="00B07FDB"/>
    <w:rsid w:val="00B130C2"/>
    <w:rsid w:val="00B13216"/>
    <w:rsid w:val="00B21938"/>
    <w:rsid w:val="00B245C5"/>
    <w:rsid w:val="00B257DE"/>
    <w:rsid w:val="00B26EE5"/>
    <w:rsid w:val="00B275FE"/>
    <w:rsid w:val="00B35242"/>
    <w:rsid w:val="00B378E8"/>
    <w:rsid w:val="00B458A1"/>
    <w:rsid w:val="00B61EE6"/>
    <w:rsid w:val="00B61FA4"/>
    <w:rsid w:val="00B77205"/>
    <w:rsid w:val="00B82C53"/>
    <w:rsid w:val="00B83C62"/>
    <w:rsid w:val="00BA2282"/>
    <w:rsid w:val="00BB039E"/>
    <w:rsid w:val="00BC2466"/>
    <w:rsid w:val="00BC753E"/>
    <w:rsid w:val="00BD3219"/>
    <w:rsid w:val="00BE615D"/>
    <w:rsid w:val="00C049FD"/>
    <w:rsid w:val="00C10670"/>
    <w:rsid w:val="00C10C4A"/>
    <w:rsid w:val="00C12F46"/>
    <w:rsid w:val="00C160D6"/>
    <w:rsid w:val="00C2241E"/>
    <w:rsid w:val="00C571B4"/>
    <w:rsid w:val="00C66AEA"/>
    <w:rsid w:val="00C75DE4"/>
    <w:rsid w:val="00C76D95"/>
    <w:rsid w:val="00C76DA8"/>
    <w:rsid w:val="00C77369"/>
    <w:rsid w:val="00C86215"/>
    <w:rsid w:val="00C9341F"/>
    <w:rsid w:val="00CC0CEC"/>
    <w:rsid w:val="00CD32DA"/>
    <w:rsid w:val="00D048A3"/>
    <w:rsid w:val="00D05EEC"/>
    <w:rsid w:val="00D10A6F"/>
    <w:rsid w:val="00D13314"/>
    <w:rsid w:val="00D17624"/>
    <w:rsid w:val="00D24DEB"/>
    <w:rsid w:val="00D36563"/>
    <w:rsid w:val="00D40DE3"/>
    <w:rsid w:val="00D44C0E"/>
    <w:rsid w:val="00D45666"/>
    <w:rsid w:val="00D52DA5"/>
    <w:rsid w:val="00D554AE"/>
    <w:rsid w:val="00D6142C"/>
    <w:rsid w:val="00D63A48"/>
    <w:rsid w:val="00D714E0"/>
    <w:rsid w:val="00D82E19"/>
    <w:rsid w:val="00D849CD"/>
    <w:rsid w:val="00D946BE"/>
    <w:rsid w:val="00DA3655"/>
    <w:rsid w:val="00DB1D95"/>
    <w:rsid w:val="00DB2675"/>
    <w:rsid w:val="00DB43F0"/>
    <w:rsid w:val="00DB7050"/>
    <w:rsid w:val="00DB7A01"/>
    <w:rsid w:val="00DD101E"/>
    <w:rsid w:val="00DD6108"/>
    <w:rsid w:val="00DE4AE4"/>
    <w:rsid w:val="00DF639E"/>
    <w:rsid w:val="00DF71DA"/>
    <w:rsid w:val="00E005BA"/>
    <w:rsid w:val="00E0620B"/>
    <w:rsid w:val="00E079E4"/>
    <w:rsid w:val="00E111EC"/>
    <w:rsid w:val="00E159F6"/>
    <w:rsid w:val="00E305A8"/>
    <w:rsid w:val="00E3158A"/>
    <w:rsid w:val="00E31F6D"/>
    <w:rsid w:val="00E3538D"/>
    <w:rsid w:val="00E41583"/>
    <w:rsid w:val="00E42CA0"/>
    <w:rsid w:val="00E536BC"/>
    <w:rsid w:val="00E62546"/>
    <w:rsid w:val="00E62FD3"/>
    <w:rsid w:val="00E64A55"/>
    <w:rsid w:val="00E6687D"/>
    <w:rsid w:val="00E67952"/>
    <w:rsid w:val="00E70659"/>
    <w:rsid w:val="00E73DDA"/>
    <w:rsid w:val="00E8649C"/>
    <w:rsid w:val="00EA125F"/>
    <w:rsid w:val="00EA1FDD"/>
    <w:rsid w:val="00EA443D"/>
    <w:rsid w:val="00EB0380"/>
    <w:rsid w:val="00EB0FDA"/>
    <w:rsid w:val="00EB32B3"/>
    <w:rsid w:val="00EB3471"/>
    <w:rsid w:val="00EC0340"/>
    <w:rsid w:val="00ED4A6B"/>
    <w:rsid w:val="00EE532F"/>
    <w:rsid w:val="00EE7D16"/>
    <w:rsid w:val="00EE7E2D"/>
    <w:rsid w:val="00F013C0"/>
    <w:rsid w:val="00F01636"/>
    <w:rsid w:val="00F019BE"/>
    <w:rsid w:val="00F10596"/>
    <w:rsid w:val="00F2102E"/>
    <w:rsid w:val="00F25A1F"/>
    <w:rsid w:val="00F35AED"/>
    <w:rsid w:val="00F377CC"/>
    <w:rsid w:val="00F42069"/>
    <w:rsid w:val="00F5272B"/>
    <w:rsid w:val="00F6043C"/>
    <w:rsid w:val="00F62526"/>
    <w:rsid w:val="00F71B12"/>
    <w:rsid w:val="00F72290"/>
    <w:rsid w:val="00F8794A"/>
    <w:rsid w:val="00F90F34"/>
    <w:rsid w:val="00F91AF7"/>
    <w:rsid w:val="00F945CF"/>
    <w:rsid w:val="00F94CFB"/>
    <w:rsid w:val="00FB38EF"/>
    <w:rsid w:val="00FB3B97"/>
    <w:rsid w:val="00FB3DD8"/>
    <w:rsid w:val="00FB489F"/>
    <w:rsid w:val="00FB6CE4"/>
    <w:rsid w:val="00FC35D7"/>
    <w:rsid w:val="00FE1434"/>
    <w:rsid w:val="00FE53A3"/>
    <w:rsid w:val="00FF2C00"/>
    <w:rsid w:val="00FF30E2"/>
    <w:rsid w:val="00FF5AC6"/>
    <w:rsid w:val="00FF6B87"/>
    <w:rsid w:val="00FF74BC"/>
    <w:rsid w:val="01A7080E"/>
    <w:rsid w:val="03C13AC4"/>
    <w:rsid w:val="108923D6"/>
    <w:rsid w:val="2CAD7047"/>
    <w:rsid w:val="40424289"/>
    <w:rsid w:val="50598F08"/>
    <w:rsid w:val="524F62ED"/>
    <w:rsid w:val="5647BAB5"/>
    <w:rsid w:val="58C94756"/>
    <w:rsid w:val="5A30008B"/>
    <w:rsid w:val="5DD38A28"/>
    <w:rsid w:val="614468B7"/>
    <w:rsid w:val="7C0D3ED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B11A0F"/>
  <w14:defaultImageDpi w14:val="96"/>
  <w15:docId w15:val="{07C31541-6A7C-4003-9096-C0216E46E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9341F"/>
    <w:rPr>
      <w:sz w:val="24"/>
      <w:szCs w:val="24"/>
    </w:rPr>
  </w:style>
  <w:style w:type="paragraph" w:styleId="Titolo1">
    <w:name w:val="heading 1"/>
    <w:basedOn w:val="Normale"/>
    <w:next w:val="Normale"/>
    <w:link w:val="Titolo1Carattere"/>
    <w:uiPriority w:val="99"/>
    <w:qFormat/>
    <w:rsid w:val="00C9341F"/>
    <w:pPr>
      <w:keepNext/>
      <w:jc w:val="center"/>
      <w:outlineLvl w:val="0"/>
    </w:pPr>
    <w:rPr>
      <w:rFonts w:eastAsia="Arial Unicode MS"/>
      <w:b/>
      <w:bCs/>
      <w:sz w:val="36"/>
    </w:rPr>
  </w:style>
  <w:style w:type="paragraph" w:styleId="Titolo2">
    <w:name w:val="heading 2"/>
    <w:basedOn w:val="Normale"/>
    <w:next w:val="Normale"/>
    <w:link w:val="Titolo2Carattere"/>
    <w:uiPriority w:val="99"/>
    <w:qFormat/>
    <w:rsid w:val="00C9341F"/>
    <w:pPr>
      <w:keepNext/>
      <w:jc w:val="center"/>
      <w:outlineLvl w:val="1"/>
    </w:pPr>
    <w:rPr>
      <w:rFonts w:eastAsia="Arial Unicode MS"/>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Pr>
      <w:rFonts w:ascii="Cambria" w:hAnsi="Cambria"/>
      <w:b/>
      <w:kern w:val="32"/>
      <w:sz w:val="32"/>
    </w:rPr>
  </w:style>
  <w:style w:type="character" w:customStyle="1" w:styleId="Titolo2Carattere">
    <w:name w:val="Titolo 2 Carattere"/>
    <w:link w:val="Titolo2"/>
    <w:uiPriority w:val="99"/>
    <w:semiHidden/>
    <w:locked/>
    <w:rPr>
      <w:rFonts w:ascii="Cambria" w:hAnsi="Cambria"/>
      <w:b/>
      <w:i/>
      <w:sz w:val="28"/>
    </w:rPr>
  </w:style>
  <w:style w:type="paragraph" w:styleId="Corpotesto">
    <w:name w:val="Body Text"/>
    <w:basedOn w:val="Normale"/>
    <w:link w:val="CorpotestoCarattere"/>
    <w:uiPriority w:val="99"/>
    <w:rsid w:val="00C9341F"/>
    <w:pPr>
      <w:jc w:val="both"/>
    </w:pPr>
  </w:style>
  <w:style w:type="character" w:customStyle="1" w:styleId="CorpotestoCarattere">
    <w:name w:val="Corpo testo Carattere"/>
    <w:link w:val="Corpotesto"/>
    <w:uiPriority w:val="99"/>
    <w:semiHidden/>
    <w:locked/>
    <w:rPr>
      <w:sz w:val="24"/>
    </w:rPr>
  </w:style>
  <w:style w:type="paragraph" w:styleId="Pidipagina">
    <w:name w:val="footer"/>
    <w:basedOn w:val="Normale"/>
    <w:link w:val="PidipaginaCarattere"/>
    <w:uiPriority w:val="99"/>
    <w:rsid w:val="00C9341F"/>
    <w:pPr>
      <w:tabs>
        <w:tab w:val="center" w:pos="4819"/>
        <w:tab w:val="right" w:pos="9638"/>
      </w:tabs>
    </w:pPr>
  </w:style>
  <w:style w:type="character" w:customStyle="1" w:styleId="PidipaginaCarattere">
    <w:name w:val="Piè di pagina Carattere"/>
    <w:link w:val="Pidipagina"/>
    <w:uiPriority w:val="99"/>
    <w:semiHidden/>
    <w:locked/>
    <w:rPr>
      <w:sz w:val="24"/>
    </w:rPr>
  </w:style>
  <w:style w:type="character" w:styleId="Numeropagina">
    <w:name w:val="page number"/>
    <w:uiPriority w:val="99"/>
    <w:rsid w:val="00C9341F"/>
    <w:rPr>
      <w:rFonts w:cs="Times New Roman"/>
    </w:rPr>
  </w:style>
  <w:style w:type="paragraph" w:styleId="Intestazione">
    <w:name w:val="header"/>
    <w:basedOn w:val="Normale"/>
    <w:link w:val="IntestazioneCarattere"/>
    <w:uiPriority w:val="99"/>
    <w:rsid w:val="00C9341F"/>
    <w:pPr>
      <w:tabs>
        <w:tab w:val="center" w:pos="4819"/>
        <w:tab w:val="right" w:pos="9638"/>
      </w:tabs>
    </w:pPr>
  </w:style>
  <w:style w:type="character" w:customStyle="1" w:styleId="IntestazioneCarattere">
    <w:name w:val="Intestazione Carattere"/>
    <w:link w:val="Intestazione"/>
    <w:uiPriority w:val="99"/>
    <w:semiHidden/>
    <w:locked/>
    <w:rPr>
      <w:sz w:val="24"/>
    </w:rPr>
  </w:style>
  <w:style w:type="paragraph" w:styleId="Testonotaapidipagina">
    <w:name w:val="footnote text"/>
    <w:basedOn w:val="Normale"/>
    <w:link w:val="TestonotaapidipaginaCarattere"/>
    <w:uiPriority w:val="99"/>
    <w:semiHidden/>
    <w:rsid w:val="00C9341F"/>
    <w:rPr>
      <w:sz w:val="20"/>
      <w:szCs w:val="20"/>
    </w:rPr>
  </w:style>
  <w:style w:type="character" w:customStyle="1" w:styleId="TestonotaapidipaginaCarattere">
    <w:name w:val="Testo nota a piè di pagina Carattere"/>
    <w:basedOn w:val="Carpredefinitoparagrafo"/>
    <w:link w:val="Testonotaapidipagina"/>
    <w:uiPriority w:val="99"/>
    <w:semiHidden/>
    <w:locked/>
  </w:style>
  <w:style w:type="character" w:styleId="Rimandonotaapidipagina">
    <w:name w:val="footnote reference"/>
    <w:uiPriority w:val="99"/>
    <w:semiHidden/>
    <w:rsid w:val="00C9341F"/>
    <w:rPr>
      <w:rFonts w:cs="Times New Roman"/>
      <w:vertAlign w:val="superscript"/>
    </w:rPr>
  </w:style>
  <w:style w:type="table" w:styleId="Grigliatabella">
    <w:name w:val="Table Grid"/>
    <w:basedOn w:val="Tabellanormale"/>
    <w:uiPriority w:val="99"/>
    <w:rsid w:val="00C934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uiPriority w:val="99"/>
    <w:semiHidden/>
    <w:rsid w:val="007218CA"/>
    <w:rPr>
      <w:rFonts w:cs="Times New Roman"/>
      <w:sz w:val="16"/>
    </w:rPr>
  </w:style>
  <w:style w:type="paragraph" w:styleId="Testocommento">
    <w:name w:val="annotation text"/>
    <w:basedOn w:val="Normale"/>
    <w:link w:val="TestocommentoCarattere"/>
    <w:uiPriority w:val="99"/>
    <w:semiHidden/>
    <w:rsid w:val="007218CA"/>
    <w:rPr>
      <w:sz w:val="20"/>
      <w:szCs w:val="20"/>
    </w:rPr>
  </w:style>
  <w:style w:type="character" w:customStyle="1" w:styleId="TestocommentoCarattere">
    <w:name w:val="Testo commento Carattere"/>
    <w:basedOn w:val="Carpredefinitoparagrafo"/>
    <w:link w:val="Testocommento"/>
    <w:uiPriority w:val="99"/>
    <w:semiHidden/>
    <w:locked/>
  </w:style>
  <w:style w:type="paragraph" w:styleId="Soggettocommento">
    <w:name w:val="annotation subject"/>
    <w:basedOn w:val="Testocommento"/>
    <w:next w:val="Testocommento"/>
    <w:link w:val="SoggettocommentoCarattere"/>
    <w:uiPriority w:val="99"/>
    <w:semiHidden/>
    <w:rsid w:val="007218CA"/>
    <w:rPr>
      <w:b/>
      <w:bCs/>
    </w:rPr>
  </w:style>
  <w:style w:type="character" w:customStyle="1" w:styleId="SoggettocommentoCarattere">
    <w:name w:val="Soggetto commento Carattere"/>
    <w:link w:val="Soggettocommento"/>
    <w:uiPriority w:val="99"/>
    <w:semiHidden/>
    <w:locked/>
    <w:rPr>
      <w:b/>
    </w:rPr>
  </w:style>
  <w:style w:type="paragraph" w:styleId="Testofumetto">
    <w:name w:val="Balloon Text"/>
    <w:basedOn w:val="Normale"/>
    <w:link w:val="TestofumettoCarattere"/>
    <w:uiPriority w:val="99"/>
    <w:semiHidden/>
    <w:rsid w:val="007218CA"/>
    <w:rPr>
      <w:rFonts w:ascii="Tahoma" w:hAnsi="Tahoma" w:cs="Tahoma"/>
      <w:sz w:val="16"/>
      <w:szCs w:val="16"/>
    </w:rPr>
  </w:style>
  <w:style w:type="character" w:customStyle="1" w:styleId="TestofumettoCarattere">
    <w:name w:val="Testo fumetto Carattere"/>
    <w:link w:val="Testofumetto"/>
    <w:uiPriority w:val="99"/>
    <w:semiHidden/>
    <w:locked/>
    <w:rPr>
      <w:sz w:val="2"/>
    </w:rPr>
  </w:style>
  <w:style w:type="paragraph" w:styleId="Paragrafoelenco">
    <w:name w:val="List Paragraph"/>
    <w:basedOn w:val="Normale"/>
    <w:uiPriority w:val="34"/>
    <w:qFormat/>
    <w:rsid w:val="008A7FBA"/>
    <w:pPr>
      <w:ind w:left="720"/>
      <w:contextualSpacing/>
    </w:pPr>
  </w:style>
  <w:style w:type="paragraph" w:styleId="Titolo">
    <w:name w:val="Title"/>
    <w:basedOn w:val="Normale"/>
    <w:next w:val="Normale"/>
    <w:link w:val="TitoloCarattere"/>
    <w:qFormat/>
    <w:locked/>
    <w:rsid w:val="008D7D3F"/>
    <w:pPr>
      <w:contextualSpacing/>
    </w:pPr>
    <w:rPr>
      <w:rFonts w:ascii="Cambria" w:hAnsi="Cambria"/>
      <w:spacing w:val="-10"/>
      <w:kern w:val="28"/>
      <w:sz w:val="56"/>
      <w:szCs w:val="56"/>
    </w:rPr>
  </w:style>
  <w:style w:type="character" w:customStyle="1" w:styleId="TitoloCarattere">
    <w:name w:val="Titolo Carattere"/>
    <w:link w:val="Titolo"/>
    <w:rsid w:val="008D7D3F"/>
    <w:rPr>
      <w:rFonts w:ascii="Cambria" w:eastAsia="Times New Roman" w:hAnsi="Cambria" w:cs="Times New Roman"/>
      <w:spacing w:val="-10"/>
      <w:kern w:val="28"/>
      <w:sz w:val="56"/>
      <w:szCs w:val="56"/>
    </w:rPr>
  </w:style>
  <w:style w:type="character" w:styleId="Collegamentoipertestuale">
    <w:name w:val="Hyperlink"/>
    <w:uiPriority w:val="99"/>
    <w:semiHidden/>
    <w:unhideWhenUsed/>
    <w:rsid w:val="005826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36697">
      <w:bodyDiv w:val="1"/>
      <w:marLeft w:val="0"/>
      <w:marRight w:val="0"/>
      <w:marTop w:val="0"/>
      <w:marBottom w:val="0"/>
      <w:divBdr>
        <w:top w:val="none" w:sz="0" w:space="0" w:color="auto"/>
        <w:left w:val="none" w:sz="0" w:space="0" w:color="auto"/>
        <w:bottom w:val="none" w:sz="0" w:space="0" w:color="auto"/>
        <w:right w:val="none" w:sz="0" w:space="0" w:color="auto"/>
      </w:divBdr>
    </w:div>
    <w:div w:id="84960403">
      <w:bodyDiv w:val="1"/>
      <w:marLeft w:val="0"/>
      <w:marRight w:val="0"/>
      <w:marTop w:val="0"/>
      <w:marBottom w:val="0"/>
      <w:divBdr>
        <w:top w:val="none" w:sz="0" w:space="0" w:color="auto"/>
        <w:left w:val="none" w:sz="0" w:space="0" w:color="auto"/>
        <w:bottom w:val="none" w:sz="0" w:space="0" w:color="auto"/>
        <w:right w:val="none" w:sz="0" w:space="0" w:color="auto"/>
      </w:divBdr>
    </w:div>
    <w:div w:id="131294953">
      <w:bodyDiv w:val="1"/>
      <w:marLeft w:val="0"/>
      <w:marRight w:val="0"/>
      <w:marTop w:val="0"/>
      <w:marBottom w:val="0"/>
      <w:divBdr>
        <w:top w:val="none" w:sz="0" w:space="0" w:color="auto"/>
        <w:left w:val="none" w:sz="0" w:space="0" w:color="auto"/>
        <w:bottom w:val="none" w:sz="0" w:space="0" w:color="auto"/>
        <w:right w:val="none" w:sz="0" w:space="0" w:color="auto"/>
      </w:divBdr>
    </w:div>
    <w:div w:id="316616999">
      <w:bodyDiv w:val="1"/>
      <w:marLeft w:val="0"/>
      <w:marRight w:val="0"/>
      <w:marTop w:val="0"/>
      <w:marBottom w:val="0"/>
      <w:divBdr>
        <w:top w:val="none" w:sz="0" w:space="0" w:color="auto"/>
        <w:left w:val="none" w:sz="0" w:space="0" w:color="auto"/>
        <w:bottom w:val="none" w:sz="0" w:space="0" w:color="auto"/>
        <w:right w:val="none" w:sz="0" w:space="0" w:color="auto"/>
      </w:divBdr>
    </w:div>
    <w:div w:id="380515777">
      <w:bodyDiv w:val="1"/>
      <w:marLeft w:val="0"/>
      <w:marRight w:val="0"/>
      <w:marTop w:val="0"/>
      <w:marBottom w:val="0"/>
      <w:divBdr>
        <w:top w:val="none" w:sz="0" w:space="0" w:color="auto"/>
        <w:left w:val="none" w:sz="0" w:space="0" w:color="auto"/>
        <w:bottom w:val="none" w:sz="0" w:space="0" w:color="auto"/>
        <w:right w:val="none" w:sz="0" w:space="0" w:color="auto"/>
      </w:divBdr>
    </w:div>
    <w:div w:id="471597492">
      <w:bodyDiv w:val="1"/>
      <w:marLeft w:val="0"/>
      <w:marRight w:val="0"/>
      <w:marTop w:val="0"/>
      <w:marBottom w:val="0"/>
      <w:divBdr>
        <w:top w:val="none" w:sz="0" w:space="0" w:color="auto"/>
        <w:left w:val="none" w:sz="0" w:space="0" w:color="auto"/>
        <w:bottom w:val="none" w:sz="0" w:space="0" w:color="auto"/>
        <w:right w:val="none" w:sz="0" w:space="0" w:color="auto"/>
      </w:divBdr>
    </w:div>
    <w:div w:id="481850684">
      <w:bodyDiv w:val="1"/>
      <w:marLeft w:val="0"/>
      <w:marRight w:val="0"/>
      <w:marTop w:val="0"/>
      <w:marBottom w:val="0"/>
      <w:divBdr>
        <w:top w:val="none" w:sz="0" w:space="0" w:color="auto"/>
        <w:left w:val="none" w:sz="0" w:space="0" w:color="auto"/>
        <w:bottom w:val="none" w:sz="0" w:space="0" w:color="auto"/>
        <w:right w:val="none" w:sz="0" w:space="0" w:color="auto"/>
      </w:divBdr>
    </w:div>
    <w:div w:id="540554935">
      <w:bodyDiv w:val="1"/>
      <w:marLeft w:val="0"/>
      <w:marRight w:val="0"/>
      <w:marTop w:val="0"/>
      <w:marBottom w:val="0"/>
      <w:divBdr>
        <w:top w:val="none" w:sz="0" w:space="0" w:color="auto"/>
        <w:left w:val="none" w:sz="0" w:space="0" w:color="auto"/>
        <w:bottom w:val="none" w:sz="0" w:space="0" w:color="auto"/>
        <w:right w:val="none" w:sz="0" w:space="0" w:color="auto"/>
      </w:divBdr>
    </w:div>
    <w:div w:id="582879631">
      <w:bodyDiv w:val="1"/>
      <w:marLeft w:val="0"/>
      <w:marRight w:val="0"/>
      <w:marTop w:val="0"/>
      <w:marBottom w:val="0"/>
      <w:divBdr>
        <w:top w:val="none" w:sz="0" w:space="0" w:color="auto"/>
        <w:left w:val="none" w:sz="0" w:space="0" w:color="auto"/>
        <w:bottom w:val="none" w:sz="0" w:space="0" w:color="auto"/>
        <w:right w:val="none" w:sz="0" w:space="0" w:color="auto"/>
      </w:divBdr>
    </w:div>
    <w:div w:id="603810994">
      <w:bodyDiv w:val="1"/>
      <w:marLeft w:val="0"/>
      <w:marRight w:val="0"/>
      <w:marTop w:val="0"/>
      <w:marBottom w:val="0"/>
      <w:divBdr>
        <w:top w:val="none" w:sz="0" w:space="0" w:color="auto"/>
        <w:left w:val="none" w:sz="0" w:space="0" w:color="auto"/>
        <w:bottom w:val="none" w:sz="0" w:space="0" w:color="auto"/>
        <w:right w:val="none" w:sz="0" w:space="0" w:color="auto"/>
      </w:divBdr>
    </w:div>
    <w:div w:id="650447456">
      <w:bodyDiv w:val="1"/>
      <w:marLeft w:val="0"/>
      <w:marRight w:val="0"/>
      <w:marTop w:val="0"/>
      <w:marBottom w:val="0"/>
      <w:divBdr>
        <w:top w:val="none" w:sz="0" w:space="0" w:color="auto"/>
        <w:left w:val="none" w:sz="0" w:space="0" w:color="auto"/>
        <w:bottom w:val="none" w:sz="0" w:space="0" w:color="auto"/>
        <w:right w:val="none" w:sz="0" w:space="0" w:color="auto"/>
      </w:divBdr>
    </w:div>
    <w:div w:id="655306344">
      <w:bodyDiv w:val="1"/>
      <w:marLeft w:val="0"/>
      <w:marRight w:val="0"/>
      <w:marTop w:val="0"/>
      <w:marBottom w:val="0"/>
      <w:divBdr>
        <w:top w:val="none" w:sz="0" w:space="0" w:color="auto"/>
        <w:left w:val="none" w:sz="0" w:space="0" w:color="auto"/>
        <w:bottom w:val="none" w:sz="0" w:space="0" w:color="auto"/>
        <w:right w:val="none" w:sz="0" w:space="0" w:color="auto"/>
      </w:divBdr>
    </w:div>
    <w:div w:id="736708981">
      <w:bodyDiv w:val="1"/>
      <w:marLeft w:val="0"/>
      <w:marRight w:val="0"/>
      <w:marTop w:val="0"/>
      <w:marBottom w:val="0"/>
      <w:divBdr>
        <w:top w:val="none" w:sz="0" w:space="0" w:color="auto"/>
        <w:left w:val="none" w:sz="0" w:space="0" w:color="auto"/>
        <w:bottom w:val="none" w:sz="0" w:space="0" w:color="auto"/>
        <w:right w:val="none" w:sz="0" w:space="0" w:color="auto"/>
      </w:divBdr>
    </w:div>
    <w:div w:id="786506605">
      <w:bodyDiv w:val="1"/>
      <w:marLeft w:val="0"/>
      <w:marRight w:val="0"/>
      <w:marTop w:val="0"/>
      <w:marBottom w:val="0"/>
      <w:divBdr>
        <w:top w:val="none" w:sz="0" w:space="0" w:color="auto"/>
        <w:left w:val="none" w:sz="0" w:space="0" w:color="auto"/>
        <w:bottom w:val="none" w:sz="0" w:space="0" w:color="auto"/>
        <w:right w:val="none" w:sz="0" w:space="0" w:color="auto"/>
      </w:divBdr>
    </w:div>
    <w:div w:id="886912302">
      <w:bodyDiv w:val="1"/>
      <w:marLeft w:val="0"/>
      <w:marRight w:val="0"/>
      <w:marTop w:val="0"/>
      <w:marBottom w:val="0"/>
      <w:divBdr>
        <w:top w:val="none" w:sz="0" w:space="0" w:color="auto"/>
        <w:left w:val="none" w:sz="0" w:space="0" w:color="auto"/>
        <w:bottom w:val="none" w:sz="0" w:space="0" w:color="auto"/>
        <w:right w:val="none" w:sz="0" w:space="0" w:color="auto"/>
      </w:divBdr>
    </w:div>
    <w:div w:id="1026368962">
      <w:bodyDiv w:val="1"/>
      <w:marLeft w:val="0"/>
      <w:marRight w:val="0"/>
      <w:marTop w:val="0"/>
      <w:marBottom w:val="0"/>
      <w:divBdr>
        <w:top w:val="none" w:sz="0" w:space="0" w:color="auto"/>
        <w:left w:val="none" w:sz="0" w:space="0" w:color="auto"/>
        <w:bottom w:val="none" w:sz="0" w:space="0" w:color="auto"/>
        <w:right w:val="none" w:sz="0" w:space="0" w:color="auto"/>
      </w:divBdr>
    </w:div>
    <w:div w:id="1074665784">
      <w:bodyDiv w:val="1"/>
      <w:marLeft w:val="0"/>
      <w:marRight w:val="0"/>
      <w:marTop w:val="0"/>
      <w:marBottom w:val="0"/>
      <w:divBdr>
        <w:top w:val="none" w:sz="0" w:space="0" w:color="auto"/>
        <w:left w:val="none" w:sz="0" w:space="0" w:color="auto"/>
        <w:bottom w:val="none" w:sz="0" w:space="0" w:color="auto"/>
        <w:right w:val="none" w:sz="0" w:space="0" w:color="auto"/>
      </w:divBdr>
    </w:div>
    <w:div w:id="1112482449">
      <w:bodyDiv w:val="1"/>
      <w:marLeft w:val="0"/>
      <w:marRight w:val="0"/>
      <w:marTop w:val="0"/>
      <w:marBottom w:val="0"/>
      <w:divBdr>
        <w:top w:val="none" w:sz="0" w:space="0" w:color="auto"/>
        <w:left w:val="none" w:sz="0" w:space="0" w:color="auto"/>
        <w:bottom w:val="none" w:sz="0" w:space="0" w:color="auto"/>
        <w:right w:val="none" w:sz="0" w:space="0" w:color="auto"/>
      </w:divBdr>
    </w:div>
    <w:div w:id="1115711298">
      <w:bodyDiv w:val="1"/>
      <w:marLeft w:val="0"/>
      <w:marRight w:val="0"/>
      <w:marTop w:val="0"/>
      <w:marBottom w:val="0"/>
      <w:divBdr>
        <w:top w:val="none" w:sz="0" w:space="0" w:color="auto"/>
        <w:left w:val="none" w:sz="0" w:space="0" w:color="auto"/>
        <w:bottom w:val="none" w:sz="0" w:space="0" w:color="auto"/>
        <w:right w:val="none" w:sz="0" w:space="0" w:color="auto"/>
      </w:divBdr>
    </w:div>
    <w:div w:id="1187254371">
      <w:bodyDiv w:val="1"/>
      <w:marLeft w:val="0"/>
      <w:marRight w:val="0"/>
      <w:marTop w:val="0"/>
      <w:marBottom w:val="0"/>
      <w:divBdr>
        <w:top w:val="none" w:sz="0" w:space="0" w:color="auto"/>
        <w:left w:val="none" w:sz="0" w:space="0" w:color="auto"/>
        <w:bottom w:val="none" w:sz="0" w:space="0" w:color="auto"/>
        <w:right w:val="none" w:sz="0" w:space="0" w:color="auto"/>
      </w:divBdr>
    </w:div>
    <w:div w:id="1206715464">
      <w:bodyDiv w:val="1"/>
      <w:marLeft w:val="0"/>
      <w:marRight w:val="0"/>
      <w:marTop w:val="0"/>
      <w:marBottom w:val="0"/>
      <w:divBdr>
        <w:top w:val="none" w:sz="0" w:space="0" w:color="auto"/>
        <w:left w:val="none" w:sz="0" w:space="0" w:color="auto"/>
        <w:bottom w:val="none" w:sz="0" w:space="0" w:color="auto"/>
        <w:right w:val="none" w:sz="0" w:space="0" w:color="auto"/>
      </w:divBdr>
    </w:div>
    <w:div w:id="1294751345">
      <w:bodyDiv w:val="1"/>
      <w:marLeft w:val="0"/>
      <w:marRight w:val="0"/>
      <w:marTop w:val="0"/>
      <w:marBottom w:val="0"/>
      <w:divBdr>
        <w:top w:val="none" w:sz="0" w:space="0" w:color="auto"/>
        <w:left w:val="none" w:sz="0" w:space="0" w:color="auto"/>
        <w:bottom w:val="none" w:sz="0" w:space="0" w:color="auto"/>
        <w:right w:val="none" w:sz="0" w:space="0" w:color="auto"/>
      </w:divBdr>
    </w:div>
    <w:div w:id="1422025344">
      <w:bodyDiv w:val="1"/>
      <w:marLeft w:val="0"/>
      <w:marRight w:val="0"/>
      <w:marTop w:val="0"/>
      <w:marBottom w:val="0"/>
      <w:divBdr>
        <w:top w:val="none" w:sz="0" w:space="0" w:color="auto"/>
        <w:left w:val="none" w:sz="0" w:space="0" w:color="auto"/>
        <w:bottom w:val="none" w:sz="0" w:space="0" w:color="auto"/>
        <w:right w:val="none" w:sz="0" w:space="0" w:color="auto"/>
      </w:divBdr>
    </w:div>
    <w:div w:id="1450277023">
      <w:bodyDiv w:val="1"/>
      <w:marLeft w:val="0"/>
      <w:marRight w:val="0"/>
      <w:marTop w:val="0"/>
      <w:marBottom w:val="0"/>
      <w:divBdr>
        <w:top w:val="none" w:sz="0" w:space="0" w:color="auto"/>
        <w:left w:val="none" w:sz="0" w:space="0" w:color="auto"/>
        <w:bottom w:val="none" w:sz="0" w:space="0" w:color="auto"/>
        <w:right w:val="none" w:sz="0" w:space="0" w:color="auto"/>
      </w:divBdr>
    </w:div>
    <w:div w:id="1823501959">
      <w:bodyDiv w:val="1"/>
      <w:marLeft w:val="0"/>
      <w:marRight w:val="0"/>
      <w:marTop w:val="0"/>
      <w:marBottom w:val="0"/>
      <w:divBdr>
        <w:top w:val="none" w:sz="0" w:space="0" w:color="auto"/>
        <w:left w:val="none" w:sz="0" w:space="0" w:color="auto"/>
        <w:bottom w:val="none" w:sz="0" w:space="0" w:color="auto"/>
        <w:right w:val="none" w:sz="0" w:space="0" w:color="auto"/>
      </w:divBdr>
    </w:div>
    <w:div w:id="1950314289">
      <w:bodyDiv w:val="1"/>
      <w:marLeft w:val="0"/>
      <w:marRight w:val="0"/>
      <w:marTop w:val="0"/>
      <w:marBottom w:val="0"/>
      <w:divBdr>
        <w:top w:val="none" w:sz="0" w:space="0" w:color="auto"/>
        <w:left w:val="none" w:sz="0" w:space="0" w:color="auto"/>
        <w:bottom w:val="none" w:sz="0" w:space="0" w:color="auto"/>
        <w:right w:val="none" w:sz="0" w:space="0" w:color="auto"/>
      </w:divBdr>
    </w:div>
    <w:div w:id="2133860612">
      <w:bodyDiv w:val="1"/>
      <w:marLeft w:val="0"/>
      <w:marRight w:val="0"/>
      <w:marTop w:val="0"/>
      <w:marBottom w:val="0"/>
      <w:divBdr>
        <w:top w:val="none" w:sz="0" w:space="0" w:color="auto"/>
        <w:left w:val="none" w:sz="0" w:space="0" w:color="auto"/>
        <w:bottom w:val="none" w:sz="0" w:space="0" w:color="auto"/>
        <w:right w:val="none" w:sz="0" w:space="0" w:color="auto"/>
      </w:divBdr>
    </w:div>
    <w:div w:id="2136172553">
      <w:bodyDiv w:val="1"/>
      <w:marLeft w:val="0"/>
      <w:marRight w:val="0"/>
      <w:marTop w:val="0"/>
      <w:marBottom w:val="0"/>
      <w:divBdr>
        <w:top w:val="none" w:sz="0" w:space="0" w:color="auto"/>
        <w:left w:val="none" w:sz="0" w:space="0" w:color="auto"/>
        <w:bottom w:val="none" w:sz="0" w:space="0" w:color="auto"/>
        <w:right w:val="none" w:sz="0" w:space="0" w:color="auto"/>
      </w:divBdr>
    </w:div>
    <w:div w:id="214515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unicarelastoria@lms.uniroma3.i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7AC09EDEAE8524A95A3BCE37BF8DEB9" ma:contentTypeVersion="13" ma:contentTypeDescription="Creare un nuovo documento." ma:contentTypeScope="" ma:versionID="950cbe2697a3bcc5057843c3ec6d3803">
  <xsd:schema xmlns:xsd="http://www.w3.org/2001/XMLSchema" xmlns:xs="http://www.w3.org/2001/XMLSchema" xmlns:p="http://schemas.microsoft.com/office/2006/metadata/properties" xmlns:ns2="33ff06aa-8d7e-427d-a089-4a0386af5b4f" xmlns:ns3="d5b050f9-afcf-4c15-935c-77dbe3c539c7" targetNamespace="http://schemas.microsoft.com/office/2006/metadata/properties" ma:root="true" ma:fieldsID="a38338f5bbd948e5c8657ebd4f0d6b86" ns2:_="" ns3:_="">
    <xsd:import namespace="33ff06aa-8d7e-427d-a089-4a0386af5b4f"/>
    <xsd:import namespace="d5b050f9-afcf-4c15-935c-77dbe3c539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f06aa-8d7e-427d-a089-4a0386af5b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tato consenso" ma:internalName="Stato_x0020_consenso">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b050f9-afcf-4c15-935c-77dbe3c539c7"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33ff06aa-8d7e-427d-a089-4a0386af5b4f" xsi:nil="true"/>
  </documentManagement>
</p:properties>
</file>

<file path=customXml/itemProps1.xml><?xml version="1.0" encoding="utf-8"?>
<ds:datastoreItem xmlns:ds="http://schemas.openxmlformats.org/officeDocument/2006/customXml" ds:itemID="{469B1338-6CCB-46BF-9ADD-5562483CE784}">
  <ds:schemaRefs>
    <ds:schemaRef ds:uri="http://schemas.microsoft.com/sharepoint/v3/contenttype/forms"/>
  </ds:schemaRefs>
</ds:datastoreItem>
</file>

<file path=customXml/itemProps2.xml><?xml version="1.0" encoding="utf-8"?>
<ds:datastoreItem xmlns:ds="http://schemas.openxmlformats.org/officeDocument/2006/customXml" ds:itemID="{BAB35CCF-9EA8-4443-AAFC-FCE0A88541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ff06aa-8d7e-427d-a089-4a0386af5b4f"/>
    <ds:schemaRef ds:uri="d5b050f9-afcf-4c15-935c-77dbe3c53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FF2A34-71C3-4A88-805B-3159ACE5B01C}">
  <ds:schemaRefs>
    <ds:schemaRef ds:uri="http://schemas.openxmlformats.org/officeDocument/2006/bibliography"/>
  </ds:schemaRefs>
</ds:datastoreItem>
</file>

<file path=customXml/itemProps4.xml><?xml version="1.0" encoding="utf-8"?>
<ds:datastoreItem xmlns:ds="http://schemas.openxmlformats.org/officeDocument/2006/customXml" ds:itemID="{2A7C97F1-95C2-41A5-A07D-95451A3A5B09}">
  <ds:schemaRefs>
    <ds:schemaRef ds:uri="http://schemas.microsoft.com/office/2006/metadata/properties"/>
    <ds:schemaRef ds:uri="http://schemas.microsoft.com/office/infopath/2007/PartnerControls"/>
    <ds:schemaRef ds:uri="33ff06aa-8d7e-427d-a089-4a0386af5b4f"/>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2955</Words>
  <Characters>16844</Characters>
  <Application>Microsoft Office Word</Application>
  <DocSecurity>0</DocSecurity>
  <Lines>140</Lines>
  <Paragraphs>39</Paragraphs>
  <ScaleCrop>false</ScaleCrop>
  <Company/>
  <LinksUpToDate>false</LinksUpToDate>
  <CharactersWithSpaces>19760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REGOLAMENTO DEI MASTER,</dc:title>
  <dc:creator>Università di Roma Tre</dc:creator>
  <cp:lastModifiedBy>Giordano Maestro</cp:lastModifiedBy>
  <cp:revision>3</cp:revision>
  <cp:lastPrinted>2018-03-22T09:21:00Z</cp:lastPrinted>
  <dcterms:created xsi:type="dcterms:W3CDTF">2020-07-17T10:47:00Z</dcterms:created>
  <dcterms:modified xsi:type="dcterms:W3CDTF">2020-07-17T10:47:00Z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60c204-30b9-404c-9055-1009fcbddc4f_Enabled">
    <vt:lpwstr>True</vt:lpwstr>
  </property>
  <property fmtid="{D5CDD505-2E9C-101B-9397-08002B2CF9AE}" pid="3" name="MSIP_Label_4660c204-30b9-404c-9055-1009fcbddc4f_SiteId">
    <vt:lpwstr>ffb4df68-f464-458c-a546-00fb3af66f6a</vt:lpwstr>
  </property>
  <property fmtid="{D5CDD505-2E9C-101B-9397-08002B2CF9AE}" pid="4" name="MSIP_Label_4660c204-30b9-404c-9055-1009fcbddc4f_Owner">
    <vt:lpwstr>amasci@os.uniroma3.it</vt:lpwstr>
  </property>
  <property fmtid="{D5CDD505-2E9C-101B-9397-08002B2CF9AE}" pid="5" name="MSIP_Label_4660c204-30b9-404c-9055-1009fcbddc4f_SetDate">
    <vt:lpwstr>2019-02-05T13:17:36.0134039Z</vt:lpwstr>
  </property>
  <property fmtid="{D5CDD505-2E9C-101B-9397-08002B2CF9AE}" pid="6" name="MSIP_Label_4660c204-30b9-404c-9055-1009fcbddc4f_Name">
    <vt:lpwstr>Public</vt:lpwstr>
  </property>
  <property fmtid="{D5CDD505-2E9C-101B-9397-08002B2CF9AE}" pid="7" name="MSIP_Label_4660c204-30b9-404c-9055-1009fcbddc4f_Application">
    <vt:lpwstr>Microsoft Azure Information Protection</vt:lpwstr>
  </property>
  <property fmtid="{D5CDD505-2E9C-101B-9397-08002B2CF9AE}" pid="8" name="MSIP_Label_4660c204-30b9-404c-9055-1009fcbddc4f_Extended_MSFT_Method">
    <vt:lpwstr>Manual</vt:lpwstr>
  </property>
  <property fmtid="{D5CDD505-2E9C-101B-9397-08002B2CF9AE}" pid="9" name="Sensitivity">
    <vt:lpwstr>Public</vt:lpwstr>
  </property>
  <property fmtid="{D5CDD505-2E9C-101B-9397-08002B2CF9AE}" pid="10" name="ContentTypeId">
    <vt:lpwstr>0x010100E7AC09EDEAE8524A95A3BCE37BF8DEB9</vt:lpwstr>
  </property>
</Properties>
</file>